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sz w:val="24"/>
          <w:szCs w:val="24"/>
        </w:rPr>
      </w:pPr>
    </w:p>
    <w:p>
      <w:pPr>
        <w:jc w:val="center"/>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rPr>
        <w:t>2019级MBA招生</w:t>
      </w:r>
      <w:r>
        <w:rPr>
          <w:rFonts w:hint="eastAsia" w:ascii="仿宋" w:hAnsi="仿宋" w:eastAsia="仿宋" w:cs="仿宋"/>
          <w:b/>
          <w:kern w:val="0"/>
          <w:sz w:val="24"/>
          <w:szCs w:val="24"/>
        </w:rPr>
        <w:t>常见问题及解答</w:t>
      </w:r>
    </w:p>
    <w:p>
      <w:pPr>
        <w:jc w:val="left"/>
        <w:rPr>
          <w:rFonts w:hint="eastAsia" w:ascii="仿宋" w:hAnsi="仿宋" w:eastAsia="仿宋" w:cs="仿宋"/>
          <w:b/>
          <w:kern w:val="0"/>
          <w:sz w:val="24"/>
          <w:szCs w:val="24"/>
          <w:lang w:eastAsia="zh-CN"/>
        </w:rPr>
      </w:pPr>
    </w:p>
    <w:p>
      <w:pPr>
        <w:numPr>
          <w:ilvl w:val="0"/>
          <w:numId w:val="1"/>
        </w:numPr>
        <w:rPr>
          <w:rFonts w:hint="eastAsia" w:ascii="仿宋" w:hAnsi="仿宋" w:eastAsia="仿宋" w:cs="仿宋"/>
          <w:b/>
          <w:sz w:val="24"/>
          <w:szCs w:val="24"/>
        </w:rPr>
      </w:pPr>
      <w:r>
        <w:rPr>
          <w:rFonts w:hint="eastAsia" w:ascii="仿宋" w:hAnsi="仿宋" w:eastAsia="仿宋" w:cs="仿宋"/>
          <w:b/>
          <w:sz w:val="24"/>
          <w:szCs w:val="24"/>
          <w:lang w:eastAsia="zh-CN"/>
        </w:rPr>
        <w:t>关于</w:t>
      </w:r>
      <w:r>
        <w:rPr>
          <w:rFonts w:hint="eastAsia" w:ascii="仿宋" w:hAnsi="仿宋" w:eastAsia="仿宋" w:cs="仿宋"/>
          <w:b/>
          <w:sz w:val="24"/>
          <w:szCs w:val="24"/>
        </w:rPr>
        <w:t>报考资格</w:t>
      </w:r>
      <w:r>
        <w:rPr>
          <w:rFonts w:hint="eastAsia" w:ascii="仿宋" w:hAnsi="仿宋" w:eastAsia="仿宋" w:cs="仿宋"/>
          <w:b/>
          <w:sz w:val="24"/>
          <w:szCs w:val="24"/>
          <w:lang w:eastAsia="zh-CN"/>
        </w:rPr>
        <w:t>的问题</w:t>
      </w:r>
    </w:p>
    <w:p>
      <w:pPr>
        <w:pStyle w:val="4"/>
        <w:numPr>
          <w:ilvl w:val="0"/>
          <w:numId w:val="0"/>
        </w:numPr>
        <w:ind w:left="204" w:leftChars="0"/>
        <w:rPr>
          <w:rFonts w:hint="eastAsia" w:ascii="仿宋" w:hAnsi="仿宋" w:eastAsia="仿宋" w:cs="仿宋"/>
          <w:b/>
          <w:sz w:val="24"/>
          <w:szCs w:val="24"/>
        </w:rPr>
      </w:pPr>
      <w:r>
        <w:rPr>
          <w:rFonts w:hint="eastAsia" w:ascii="仿宋" w:hAnsi="仿宋" w:eastAsia="仿宋" w:cs="仿宋"/>
          <w:b/>
          <w:sz w:val="24"/>
          <w:szCs w:val="24"/>
          <w:lang w:val="en-US" w:eastAsia="zh-CN"/>
        </w:rPr>
        <w:t>1、</w:t>
      </w:r>
      <w:r>
        <w:rPr>
          <w:rFonts w:hint="eastAsia" w:ascii="仿宋" w:hAnsi="仿宋" w:eastAsia="仿宋" w:cs="仿宋"/>
          <w:b/>
          <w:sz w:val="24"/>
          <w:szCs w:val="24"/>
        </w:rPr>
        <w:t>已获得国外本科学历学位并符合毕业时间要求的考生，可以报考吗？</w:t>
      </w:r>
    </w:p>
    <w:p>
      <w:pPr>
        <w:pStyle w:val="4"/>
        <w:rPr>
          <w:rFonts w:hint="eastAsia" w:ascii="仿宋" w:hAnsi="仿宋" w:eastAsia="仿宋" w:cs="仿宋"/>
          <w:sz w:val="24"/>
          <w:szCs w:val="24"/>
        </w:rPr>
      </w:pPr>
      <w:r>
        <w:rPr>
          <w:rFonts w:hint="eastAsia" w:ascii="仿宋" w:hAnsi="仿宋" w:eastAsia="仿宋" w:cs="仿宋"/>
          <w:sz w:val="24"/>
          <w:szCs w:val="24"/>
        </w:rPr>
        <w:t>答：在国外取得本科学历学位的考生必须到教育部留学认证中心进行认证。认证通过，方可报考。</w:t>
      </w:r>
    </w:p>
    <w:p>
      <w:pPr>
        <w:pStyle w:val="4"/>
        <w:numPr>
          <w:ilvl w:val="0"/>
          <w:numId w:val="0"/>
        </w:numPr>
        <w:ind w:left="204" w:leftChars="0"/>
        <w:rPr>
          <w:rFonts w:hint="eastAsia" w:ascii="仿宋" w:hAnsi="仿宋" w:eastAsia="仿宋" w:cs="仿宋"/>
          <w:b/>
          <w:bCs w:val="0"/>
          <w:sz w:val="24"/>
          <w:szCs w:val="24"/>
        </w:rPr>
      </w:pPr>
      <w:r>
        <w:rPr>
          <w:rFonts w:hint="eastAsia" w:ascii="仿宋" w:hAnsi="仿宋" w:eastAsia="仿宋" w:cs="仿宋"/>
          <w:b/>
          <w:bCs w:val="0"/>
          <w:sz w:val="24"/>
          <w:szCs w:val="24"/>
          <w:lang w:val="en-US" w:eastAsia="zh-CN"/>
        </w:rPr>
        <w:t>2、</w:t>
      </w:r>
      <w:r>
        <w:rPr>
          <w:rFonts w:hint="eastAsia" w:ascii="仿宋" w:hAnsi="仿宋" w:eastAsia="仿宋" w:cs="仿宋"/>
          <w:b/>
          <w:bCs w:val="0"/>
          <w:sz w:val="24"/>
          <w:szCs w:val="24"/>
        </w:rPr>
        <w:t>函授、自考、电大的等大专或本科毕业是否可以报考？</w:t>
      </w:r>
    </w:p>
    <w:p>
      <w:pPr>
        <w:pStyle w:val="4"/>
        <w:rPr>
          <w:rFonts w:hint="eastAsia" w:ascii="仿宋" w:hAnsi="仿宋" w:eastAsia="仿宋" w:cs="仿宋"/>
          <w:sz w:val="24"/>
          <w:szCs w:val="24"/>
        </w:rPr>
      </w:pPr>
      <w:r>
        <w:rPr>
          <w:rFonts w:hint="eastAsia" w:ascii="仿宋" w:hAnsi="仿宋" w:eastAsia="仿宋" w:cs="仿宋"/>
          <w:sz w:val="24"/>
          <w:szCs w:val="24"/>
        </w:rPr>
        <w:t>答：只要获得教育部批准的国民教育序列大专或本科学历且符合我校的相关报考条件均可报考。</w:t>
      </w:r>
    </w:p>
    <w:p>
      <w:pPr>
        <w:pStyle w:val="4"/>
        <w:numPr>
          <w:ilvl w:val="0"/>
          <w:numId w:val="0"/>
        </w:numPr>
        <w:ind w:left="204" w:leftChars="0"/>
        <w:rPr>
          <w:rFonts w:hint="eastAsia" w:ascii="仿宋" w:hAnsi="仿宋" w:eastAsia="仿宋" w:cs="仿宋"/>
          <w:b/>
          <w:bCs w:val="0"/>
          <w:sz w:val="24"/>
          <w:szCs w:val="24"/>
        </w:rPr>
      </w:pPr>
      <w:r>
        <w:rPr>
          <w:rFonts w:hint="eastAsia" w:ascii="仿宋" w:hAnsi="仿宋" w:eastAsia="仿宋" w:cs="仿宋"/>
          <w:b/>
          <w:bCs w:val="0"/>
          <w:sz w:val="24"/>
          <w:szCs w:val="24"/>
          <w:lang w:val="en-US" w:eastAsia="zh-CN"/>
        </w:rPr>
        <w:t>3、</w:t>
      </w:r>
      <w:r>
        <w:rPr>
          <w:rFonts w:hint="eastAsia" w:ascii="仿宋" w:hAnsi="仿宋" w:eastAsia="仿宋" w:cs="仿宋"/>
          <w:b/>
          <w:bCs w:val="0"/>
          <w:sz w:val="24"/>
          <w:szCs w:val="24"/>
        </w:rPr>
        <w:t>中财MBA对大专生报考是否有一定的比例限制？</w:t>
      </w:r>
    </w:p>
    <w:p>
      <w:pPr>
        <w:pStyle w:val="4"/>
        <w:rPr>
          <w:rFonts w:hint="eastAsia" w:ascii="仿宋" w:hAnsi="仿宋" w:eastAsia="仿宋" w:cs="仿宋"/>
          <w:sz w:val="24"/>
          <w:szCs w:val="24"/>
        </w:rPr>
      </w:pPr>
      <w:r>
        <w:rPr>
          <w:rFonts w:hint="eastAsia" w:ascii="仿宋" w:hAnsi="仿宋" w:eastAsia="仿宋" w:cs="仿宋"/>
          <w:sz w:val="24"/>
          <w:szCs w:val="24"/>
        </w:rPr>
        <w:t>答：我校MBA对大专生报考无固定比例限制，只要符合我院MBA的录取标准，无论以哪种学历报考，都能被录取。</w:t>
      </w:r>
    </w:p>
    <w:p>
      <w:pPr>
        <w:rPr>
          <w:rFonts w:hint="eastAsia" w:ascii="仿宋" w:hAnsi="仿宋" w:eastAsia="仿宋" w:cs="仿宋"/>
          <w:b/>
          <w:sz w:val="24"/>
          <w:szCs w:val="24"/>
        </w:rPr>
      </w:pPr>
      <w:r>
        <w:rPr>
          <w:rFonts w:hint="eastAsia" w:ascii="仿宋" w:hAnsi="仿宋" w:eastAsia="仿宋" w:cs="仿宋"/>
          <w:b/>
          <w:sz w:val="24"/>
          <w:szCs w:val="24"/>
        </w:rPr>
        <w:t>二、关于提前批面试</w:t>
      </w:r>
      <w:r>
        <w:rPr>
          <w:rFonts w:hint="eastAsia" w:ascii="仿宋" w:hAnsi="仿宋" w:eastAsia="仿宋" w:cs="仿宋"/>
          <w:b/>
          <w:sz w:val="24"/>
          <w:szCs w:val="24"/>
          <w:lang w:eastAsia="zh-CN"/>
        </w:rPr>
        <w:t>的问题</w:t>
      </w:r>
    </w:p>
    <w:p>
      <w:pPr>
        <w:pStyle w:val="4"/>
        <w:numPr>
          <w:ilvl w:val="0"/>
          <w:numId w:val="0"/>
        </w:numPr>
        <w:ind w:left="236" w:leftChars="0"/>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rPr>
        <w:t>4、</w:t>
      </w:r>
      <w:r>
        <w:rPr>
          <w:rFonts w:hint="eastAsia" w:ascii="仿宋" w:hAnsi="仿宋" w:eastAsia="仿宋" w:cs="仿宋"/>
          <w:b/>
          <w:kern w:val="0"/>
          <w:sz w:val="24"/>
          <w:szCs w:val="24"/>
        </w:rPr>
        <w:t>提前批面试获得A类条件预录取资格的考生在提前批面试总考生中的比例占多少？不同批次的考生获得A类条件预录取资格的机率相同吗？</w:t>
      </w:r>
    </w:p>
    <w:p>
      <w:pPr>
        <w:pStyle w:val="4"/>
        <w:rPr>
          <w:rFonts w:hint="eastAsia" w:ascii="仿宋" w:hAnsi="仿宋" w:eastAsia="仿宋" w:cs="仿宋"/>
          <w:kern w:val="0"/>
          <w:sz w:val="24"/>
          <w:szCs w:val="24"/>
        </w:rPr>
      </w:pPr>
      <w:r>
        <w:rPr>
          <w:rFonts w:hint="eastAsia" w:ascii="仿宋" w:hAnsi="仿宋" w:eastAsia="仿宋" w:cs="仿宋"/>
          <w:kern w:val="0"/>
          <w:sz w:val="24"/>
          <w:szCs w:val="24"/>
        </w:rPr>
        <w:t>答: 我校不提前设定A类条件预录取资格的考生人数的固定比例，而是在提前批面试后，根据参加面试生源的总数、成绩来决定比例。不同批次的考生获得A类条件预录取资格的机率基本一致。</w:t>
      </w:r>
    </w:p>
    <w:p>
      <w:pPr>
        <w:pStyle w:val="4"/>
        <w:numPr>
          <w:ilvl w:val="0"/>
          <w:numId w:val="0"/>
        </w:numPr>
        <w:ind w:left="236" w:leftChars="0"/>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rPr>
        <w:t>5、</w:t>
      </w:r>
      <w:r>
        <w:rPr>
          <w:rFonts w:hint="eastAsia" w:ascii="仿宋" w:hAnsi="仿宋" w:eastAsia="仿宋" w:cs="仿宋"/>
          <w:b/>
          <w:kern w:val="0"/>
          <w:sz w:val="24"/>
          <w:szCs w:val="24"/>
        </w:rPr>
        <w:t>如不能或不方便提供个别申请材料，还可以申请中财MBA提前批面试吗？</w:t>
      </w:r>
    </w:p>
    <w:p>
      <w:pPr>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答：申请材料是决定能否获得面试资格的重要参考，只有完整提交上述材料才能获得面试资格；逾期未提交申请材料或者未提交完整材料的考生，将无法获得提前批面试资格。</w:t>
      </w:r>
    </w:p>
    <w:p>
      <w:pPr>
        <w:pStyle w:val="4"/>
        <w:numPr>
          <w:ilvl w:val="0"/>
          <w:numId w:val="0"/>
        </w:numPr>
        <w:ind w:left="236" w:leftChars="0"/>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rPr>
        <w:t>6、</w:t>
      </w:r>
      <w:r>
        <w:rPr>
          <w:rFonts w:hint="eastAsia" w:ascii="仿宋" w:hAnsi="仿宋" w:eastAsia="仿宋" w:cs="仿宋"/>
          <w:b/>
          <w:kern w:val="0"/>
          <w:sz w:val="24"/>
          <w:szCs w:val="24"/>
        </w:rPr>
        <w:t xml:space="preserve">考生如何获得大学成绩单？ </w:t>
      </w:r>
    </w:p>
    <w:p>
      <w:pPr>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答：考生</w:t>
      </w:r>
      <w:r>
        <w:rPr>
          <w:rFonts w:hint="eastAsia" w:ascii="仿宋" w:hAnsi="仿宋" w:eastAsia="仿宋" w:cs="仿宋"/>
          <w:kern w:val="0"/>
          <w:sz w:val="24"/>
          <w:szCs w:val="24"/>
          <w:lang w:eastAsia="zh-CN"/>
        </w:rPr>
        <w:t>有</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lang w:eastAsia="zh-CN"/>
        </w:rPr>
        <w:t>种途径获得：</w:t>
      </w:r>
      <w:r>
        <w:rPr>
          <w:rFonts w:hint="eastAsia" w:ascii="仿宋" w:hAnsi="仿宋" w:eastAsia="仿宋" w:cs="仿宋"/>
          <w:kern w:val="0"/>
          <w:sz w:val="24"/>
          <w:szCs w:val="24"/>
          <w:lang w:val="en-US" w:eastAsia="zh-CN"/>
        </w:rPr>
        <w:t>1、把</w:t>
      </w:r>
      <w:r>
        <w:rPr>
          <w:rFonts w:hint="eastAsia" w:ascii="仿宋" w:hAnsi="仿宋" w:eastAsia="仿宋" w:cs="仿宋"/>
          <w:kern w:val="0"/>
          <w:sz w:val="24"/>
          <w:szCs w:val="24"/>
        </w:rPr>
        <w:t>个人档案</w:t>
      </w:r>
      <w:r>
        <w:rPr>
          <w:rFonts w:hint="eastAsia" w:ascii="仿宋" w:hAnsi="仿宋" w:eastAsia="仿宋" w:cs="仿宋"/>
          <w:kern w:val="0"/>
          <w:sz w:val="24"/>
          <w:szCs w:val="24"/>
          <w:lang w:eastAsia="zh-CN"/>
        </w:rPr>
        <w:t>里的大学</w:t>
      </w:r>
      <w:r>
        <w:rPr>
          <w:rFonts w:hint="eastAsia" w:ascii="仿宋" w:hAnsi="仿宋" w:eastAsia="仿宋" w:cs="仿宋"/>
          <w:kern w:val="0"/>
          <w:sz w:val="24"/>
          <w:szCs w:val="24"/>
        </w:rPr>
        <w:t>成绩单，</w:t>
      </w:r>
      <w:r>
        <w:rPr>
          <w:rFonts w:hint="eastAsia" w:ascii="仿宋" w:hAnsi="仿宋" w:eastAsia="仿宋" w:cs="仿宋"/>
          <w:kern w:val="0"/>
          <w:sz w:val="24"/>
          <w:szCs w:val="24"/>
          <w:lang w:eastAsia="zh-CN"/>
        </w:rPr>
        <w:t>扫描或</w:t>
      </w:r>
      <w:r>
        <w:rPr>
          <w:rFonts w:hint="eastAsia" w:ascii="仿宋" w:hAnsi="仿宋" w:eastAsia="仿宋" w:cs="仿宋"/>
          <w:kern w:val="0"/>
          <w:sz w:val="24"/>
          <w:szCs w:val="24"/>
        </w:rPr>
        <w:t>拍照成符合规定的文件格式上传</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从</w:t>
      </w:r>
      <w:r>
        <w:rPr>
          <w:rFonts w:hint="eastAsia" w:ascii="仿宋" w:hAnsi="仿宋" w:eastAsia="仿宋" w:cs="仿宋"/>
          <w:kern w:val="0"/>
          <w:sz w:val="24"/>
          <w:szCs w:val="24"/>
          <w:lang w:eastAsia="zh-CN"/>
        </w:rPr>
        <w:t>曾</w:t>
      </w:r>
      <w:r>
        <w:rPr>
          <w:rFonts w:hint="eastAsia" w:ascii="仿宋" w:hAnsi="仿宋" w:eastAsia="仿宋" w:cs="仿宋"/>
          <w:kern w:val="0"/>
          <w:sz w:val="24"/>
          <w:szCs w:val="24"/>
        </w:rPr>
        <w:t>就读的大学（大专）相关管理部门获得盖了</w:t>
      </w:r>
      <w:r>
        <w:rPr>
          <w:rFonts w:hint="eastAsia" w:ascii="仿宋" w:hAnsi="仿宋" w:eastAsia="仿宋" w:cs="仿宋"/>
          <w:kern w:val="0"/>
          <w:sz w:val="24"/>
          <w:szCs w:val="24"/>
          <w:lang w:eastAsia="zh-CN"/>
        </w:rPr>
        <w:t>该</w:t>
      </w:r>
      <w:r>
        <w:rPr>
          <w:rFonts w:hint="eastAsia" w:ascii="仿宋" w:hAnsi="仿宋" w:eastAsia="仿宋" w:cs="仿宋"/>
          <w:kern w:val="0"/>
          <w:sz w:val="24"/>
          <w:szCs w:val="24"/>
        </w:rPr>
        <w:t>管理部门章的成绩单，扫描或拍照成符合规定的文件格式上传</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3、通过学信网获得认证过的成绩单，</w:t>
      </w:r>
      <w:r>
        <w:rPr>
          <w:rFonts w:hint="eastAsia" w:ascii="仿宋" w:hAnsi="仿宋" w:eastAsia="仿宋" w:cs="仿宋"/>
          <w:kern w:val="0"/>
          <w:sz w:val="24"/>
          <w:szCs w:val="24"/>
        </w:rPr>
        <w:t>扫描或拍照成符合规定的文件格式上传</w:t>
      </w:r>
      <w:r>
        <w:rPr>
          <w:rFonts w:hint="eastAsia" w:ascii="仿宋" w:hAnsi="仿宋" w:eastAsia="仿宋" w:cs="仿宋"/>
          <w:kern w:val="0"/>
          <w:sz w:val="24"/>
          <w:szCs w:val="24"/>
          <w:lang w:eastAsia="zh-CN"/>
        </w:rPr>
        <w:t>。</w:t>
      </w:r>
    </w:p>
    <w:p>
      <w:pPr>
        <w:pStyle w:val="4"/>
        <w:numPr>
          <w:ilvl w:val="0"/>
          <w:numId w:val="0"/>
        </w:numPr>
        <w:ind w:left="236" w:leftChars="0"/>
        <w:rPr>
          <w:rFonts w:hint="eastAsia" w:ascii="仿宋" w:hAnsi="仿宋" w:eastAsia="仿宋" w:cs="仿宋"/>
          <w:b/>
          <w:sz w:val="24"/>
          <w:szCs w:val="24"/>
        </w:rPr>
      </w:pPr>
      <w:r>
        <w:rPr>
          <w:rFonts w:hint="eastAsia" w:ascii="仿宋" w:hAnsi="仿宋" w:eastAsia="仿宋" w:cs="仿宋"/>
          <w:b/>
          <w:sz w:val="24"/>
          <w:szCs w:val="24"/>
          <w:lang w:val="en-US" w:eastAsia="zh-CN"/>
        </w:rPr>
        <w:t>7、</w:t>
      </w:r>
      <w:r>
        <w:rPr>
          <w:rFonts w:hint="eastAsia" w:ascii="仿宋" w:hAnsi="仿宋" w:eastAsia="仿宋" w:cs="仿宋"/>
          <w:b/>
          <w:sz w:val="24"/>
          <w:szCs w:val="24"/>
        </w:rPr>
        <w:t>就读的大学（大专）学校变更名字了，能否盖新校名的章 ？</w:t>
      </w:r>
    </w:p>
    <w:p>
      <w:pPr>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答：可以。</w:t>
      </w:r>
    </w:p>
    <w:p>
      <w:pPr>
        <w:pStyle w:val="4"/>
        <w:numPr>
          <w:ilvl w:val="0"/>
          <w:numId w:val="0"/>
        </w:numPr>
        <w:ind w:left="236" w:leftChars="0"/>
        <w:rPr>
          <w:rFonts w:hint="eastAsia" w:ascii="仿宋" w:hAnsi="仿宋" w:eastAsia="仿宋" w:cs="仿宋"/>
          <w:b/>
          <w:sz w:val="24"/>
          <w:szCs w:val="24"/>
        </w:rPr>
      </w:pPr>
      <w:r>
        <w:rPr>
          <w:rFonts w:hint="eastAsia" w:ascii="仿宋" w:hAnsi="仿宋" w:eastAsia="仿宋" w:cs="仿宋"/>
          <w:b/>
          <w:sz w:val="24"/>
          <w:szCs w:val="24"/>
          <w:lang w:val="en-US" w:eastAsia="zh-CN"/>
        </w:rPr>
        <w:t>8、</w:t>
      </w:r>
      <w:r>
        <w:rPr>
          <w:rFonts w:hint="eastAsia" w:ascii="仿宋" w:hAnsi="仿宋" w:eastAsia="仿宋" w:cs="仿宋"/>
          <w:b/>
          <w:sz w:val="24"/>
          <w:szCs w:val="24"/>
        </w:rPr>
        <w:t>推荐信有何要求？</w:t>
      </w:r>
    </w:p>
    <w:p>
      <w:pPr>
        <w:ind w:firstLine="480" w:firstLineChars="200"/>
        <w:rPr>
          <w:rFonts w:hint="eastAsia" w:ascii="仿宋" w:hAnsi="仿宋" w:eastAsia="仿宋" w:cs="仿宋"/>
          <w:sz w:val="24"/>
          <w:szCs w:val="24"/>
        </w:rPr>
      </w:pPr>
      <w:r>
        <w:rPr>
          <w:rFonts w:hint="eastAsia" w:ascii="仿宋" w:hAnsi="仿宋" w:eastAsia="仿宋" w:cs="仿宋"/>
          <w:kern w:val="0"/>
          <w:sz w:val="24"/>
          <w:szCs w:val="24"/>
        </w:rPr>
        <w:t>答：考生需提供两封不同推荐人写的推荐信，内容打印或手写都可，但签名一定要</w:t>
      </w:r>
      <w:r>
        <w:rPr>
          <w:rFonts w:hint="eastAsia" w:ascii="仿宋" w:hAnsi="仿宋" w:eastAsia="仿宋" w:cs="仿宋"/>
          <w:kern w:val="0"/>
          <w:sz w:val="24"/>
          <w:szCs w:val="24"/>
          <w:lang w:eastAsia="zh-CN"/>
        </w:rPr>
        <w:t>推荐人</w:t>
      </w:r>
      <w:r>
        <w:rPr>
          <w:rFonts w:hint="eastAsia" w:ascii="仿宋" w:hAnsi="仿宋" w:eastAsia="仿宋" w:cs="仿宋"/>
          <w:kern w:val="0"/>
          <w:sz w:val="24"/>
          <w:szCs w:val="24"/>
        </w:rPr>
        <w:t>手写</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不能用电脑打印的字体代</w:t>
      </w:r>
      <w:bookmarkStart w:id="0" w:name="_GoBack"/>
      <w:bookmarkEnd w:id="0"/>
      <w:r>
        <w:rPr>
          <w:rFonts w:hint="eastAsia" w:ascii="仿宋" w:hAnsi="仿宋" w:eastAsia="仿宋" w:cs="仿宋"/>
          <w:kern w:val="0"/>
          <w:sz w:val="24"/>
          <w:szCs w:val="24"/>
        </w:rPr>
        <w:t>替签名。最好上传推荐人的名片。</w:t>
      </w:r>
    </w:p>
    <w:p>
      <w:pPr>
        <w:pStyle w:val="4"/>
        <w:numPr>
          <w:ilvl w:val="0"/>
          <w:numId w:val="0"/>
        </w:numPr>
        <w:ind w:left="236" w:leftChars="0"/>
        <w:rPr>
          <w:rFonts w:hint="eastAsia" w:ascii="仿宋" w:hAnsi="仿宋" w:eastAsia="仿宋" w:cs="仿宋"/>
          <w:b/>
          <w:sz w:val="24"/>
          <w:szCs w:val="24"/>
        </w:rPr>
      </w:pPr>
      <w:r>
        <w:rPr>
          <w:rFonts w:hint="eastAsia" w:ascii="仿宋" w:hAnsi="仿宋" w:eastAsia="仿宋" w:cs="仿宋"/>
          <w:b/>
          <w:sz w:val="24"/>
          <w:szCs w:val="24"/>
          <w:lang w:val="en-US" w:eastAsia="zh-CN"/>
        </w:rPr>
        <w:t>9、</w:t>
      </w:r>
      <w:r>
        <w:rPr>
          <w:rFonts w:hint="eastAsia" w:ascii="仿宋" w:hAnsi="仿宋" w:eastAsia="仿宋" w:cs="仿宋"/>
          <w:b/>
          <w:sz w:val="24"/>
          <w:szCs w:val="24"/>
          <w:lang w:eastAsia="zh-CN"/>
        </w:rPr>
        <w:t>对</w:t>
      </w:r>
      <w:r>
        <w:rPr>
          <w:rFonts w:hint="eastAsia" w:ascii="仿宋" w:hAnsi="仿宋" w:eastAsia="仿宋" w:cs="仿宋"/>
          <w:b/>
          <w:sz w:val="24"/>
          <w:szCs w:val="24"/>
        </w:rPr>
        <w:t>考生的推荐人</w:t>
      </w:r>
      <w:r>
        <w:rPr>
          <w:rFonts w:hint="eastAsia" w:ascii="仿宋" w:hAnsi="仿宋" w:eastAsia="仿宋" w:cs="仿宋"/>
          <w:b/>
          <w:sz w:val="24"/>
          <w:szCs w:val="24"/>
          <w:lang w:eastAsia="zh-CN"/>
        </w:rPr>
        <w:t>资格有什么特殊要求</w:t>
      </w:r>
      <w:r>
        <w:rPr>
          <w:rFonts w:hint="eastAsia" w:ascii="仿宋" w:hAnsi="仿宋" w:eastAsia="仿宋" w:cs="仿宋"/>
          <w:b/>
          <w:sz w:val="24"/>
          <w:szCs w:val="24"/>
        </w:rPr>
        <w:t>呢？</w:t>
      </w:r>
    </w:p>
    <w:p>
      <w:pPr>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答：中财对推荐人资格没有特殊要求，考生可自行选择。</w:t>
      </w:r>
    </w:p>
    <w:p>
      <w:pPr>
        <w:pStyle w:val="4"/>
        <w:numPr>
          <w:ilvl w:val="0"/>
          <w:numId w:val="0"/>
        </w:numPr>
        <w:ind w:left="236" w:leftChars="0"/>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rPr>
        <w:t>10、</w:t>
      </w:r>
      <w:r>
        <w:rPr>
          <w:rFonts w:hint="eastAsia" w:ascii="仿宋" w:hAnsi="仿宋" w:eastAsia="仿宋" w:cs="仿宋"/>
          <w:b/>
          <w:kern w:val="0"/>
          <w:sz w:val="24"/>
          <w:szCs w:val="24"/>
        </w:rPr>
        <w:t>提前批面试通过的考生，在联考成绩达到中财的录取线后，是否还需要参加复试？</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答：</w:t>
      </w:r>
      <w:r>
        <w:rPr>
          <w:rFonts w:hint="eastAsia" w:ascii="仿宋" w:hAnsi="仿宋" w:eastAsia="仿宋" w:cs="仿宋"/>
          <w:sz w:val="24"/>
          <w:szCs w:val="24"/>
          <w:lang w:eastAsia="zh-CN"/>
        </w:rPr>
        <w:t>所有上线考生都</w:t>
      </w:r>
      <w:r>
        <w:rPr>
          <w:rFonts w:hint="eastAsia" w:ascii="仿宋" w:hAnsi="仿宋" w:eastAsia="仿宋" w:cs="仿宋"/>
          <w:sz w:val="24"/>
          <w:szCs w:val="24"/>
        </w:rPr>
        <w:t>需要参加</w:t>
      </w:r>
      <w:r>
        <w:rPr>
          <w:rFonts w:hint="eastAsia" w:ascii="仿宋" w:hAnsi="仿宋" w:eastAsia="仿宋" w:cs="仿宋"/>
          <w:sz w:val="24"/>
          <w:szCs w:val="24"/>
          <w:lang w:eastAsia="zh-CN"/>
        </w:rPr>
        <w:t>复试</w:t>
      </w:r>
      <w:r>
        <w:rPr>
          <w:rFonts w:hint="eastAsia" w:ascii="仿宋" w:hAnsi="仿宋" w:eastAsia="仿宋" w:cs="仿宋"/>
          <w:sz w:val="24"/>
          <w:szCs w:val="24"/>
        </w:rPr>
        <w:t>，</w:t>
      </w:r>
      <w:r>
        <w:rPr>
          <w:rFonts w:hint="eastAsia" w:ascii="仿宋" w:hAnsi="仿宋" w:eastAsia="仿宋" w:cs="仿宋"/>
          <w:sz w:val="24"/>
          <w:szCs w:val="24"/>
          <w:lang w:eastAsia="zh-CN"/>
        </w:rPr>
        <w:t>只</w:t>
      </w:r>
      <w:r>
        <w:rPr>
          <w:rFonts w:hint="eastAsia" w:ascii="仿宋" w:hAnsi="仿宋" w:eastAsia="仿宋" w:cs="仿宋"/>
          <w:sz w:val="24"/>
          <w:szCs w:val="24"/>
        </w:rPr>
        <w:t>是</w:t>
      </w:r>
      <w:r>
        <w:rPr>
          <w:rFonts w:hint="eastAsia" w:ascii="仿宋" w:hAnsi="仿宋" w:eastAsia="仿宋" w:cs="仿宋"/>
          <w:sz w:val="24"/>
          <w:szCs w:val="24"/>
          <w:lang w:eastAsia="zh-CN"/>
        </w:rPr>
        <w:t>提前批面试通过的考生</w:t>
      </w:r>
      <w:r>
        <w:rPr>
          <w:rFonts w:hint="eastAsia" w:ascii="仿宋" w:hAnsi="仿宋" w:eastAsia="仿宋" w:cs="仿宋"/>
          <w:sz w:val="24"/>
          <w:szCs w:val="24"/>
        </w:rPr>
        <w:t>不需要参加复试中的综合素质面试和英语复试环节，只需要参加政治复试和心理素质测评环节。</w:t>
      </w:r>
      <w:r>
        <w:rPr>
          <w:rFonts w:hint="eastAsia" w:ascii="仿宋" w:hAnsi="仿宋" w:eastAsia="仿宋" w:cs="仿宋"/>
          <w:sz w:val="24"/>
          <w:szCs w:val="24"/>
          <w:lang w:eastAsia="zh-CN"/>
        </w:rPr>
        <w:t>正常批考生需要参加复试的所有环节。</w:t>
      </w:r>
    </w:p>
    <w:p>
      <w:pPr>
        <w:pStyle w:val="4"/>
        <w:numPr>
          <w:ilvl w:val="0"/>
          <w:numId w:val="0"/>
        </w:numPr>
        <w:ind w:left="236" w:leftChars="0"/>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rPr>
        <w:t>11、</w:t>
      </w:r>
      <w:r>
        <w:rPr>
          <w:rFonts w:hint="eastAsia" w:ascii="仿宋" w:hAnsi="仿宋" w:eastAsia="仿宋" w:cs="仿宋"/>
          <w:b/>
          <w:kern w:val="0"/>
          <w:sz w:val="24"/>
          <w:szCs w:val="24"/>
        </w:rPr>
        <w:t>各个面试批次有什么不同？是否第一批次的面试通过率会比其他批次高？</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答：各个批次只是时间的不同，其他各环节都是一样的，不存在第一批次的面试</w:t>
      </w:r>
      <w:r>
        <w:rPr>
          <w:rFonts w:hint="eastAsia" w:ascii="仿宋" w:hAnsi="仿宋" w:eastAsia="仿宋" w:cs="仿宋"/>
          <w:sz w:val="24"/>
          <w:szCs w:val="24"/>
          <w:lang w:eastAsia="zh-CN"/>
        </w:rPr>
        <w:t>通</w:t>
      </w:r>
      <w:r>
        <w:rPr>
          <w:rFonts w:hint="eastAsia" w:ascii="仿宋" w:hAnsi="仿宋" w:eastAsia="仿宋" w:cs="仿宋"/>
          <w:sz w:val="24"/>
          <w:szCs w:val="24"/>
        </w:rPr>
        <w:t>过率会比其他批次高的情况。所以考生可根据自己的时间安排，选择合适的面试批次。</w:t>
      </w:r>
    </w:p>
    <w:p>
      <w:pPr>
        <w:pStyle w:val="4"/>
        <w:numPr>
          <w:ilvl w:val="0"/>
          <w:numId w:val="0"/>
        </w:numPr>
        <w:ind w:firstLine="241" w:firstLineChars="100"/>
        <w:rPr>
          <w:rFonts w:hint="eastAsia" w:ascii="仿宋" w:hAnsi="仿宋" w:eastAsia="仿宋" w:cs="仿宋"/>
          <w:b/>
          <w:kern w:val="0"/>
          <w:sz w:val="24"/>
          <w:szCs w:val="24"/>
          <w:lang w:val="en-US" w:eastAsia="zh-CN"/>
        </w:rPr>
      </w:pPr>
      <w:r>
        <w:rPr>
          <w:rFonts w:hint="eastAsia" w:ascii="仿宋" w:hAnsi="仿宋" w:eastAsia="仿宋" w:cs="仿宋"/>
          <w:b/>
          <w:kern w:val="0"/>
          <w:sz w:val="24"/>
          <w:szCs w:val="24"/>
          <w:lang w:val="en-US" w:eastAsia="zh-CN"/>
        </w:rPr>
        <w:t>12、非全日制的各种班型的在什么时间段申请？申请条件如何？</w:t>
      </w:r>
    </w:p>
    <w:p>
      <w:pPr>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rPr>
        <w:t>答：</w:t>
      </w:r>
      <w:r>
        <w:rPr>
          <w:rFonts w:hint="eastAsia" w:ascii="仿宋" w:hAnsi="仿宋" w:eastAsia="仿宋" w:cs="仿宋"/>
          <w:kern w:val="0"/>
          <w:sz w:val="24"/>
          <w:szCs w:val="24"/>
          <w:lang w:eastAsia="zh-CN"/>
        </w:rPr>
        <w:t>一般在拟录取结果公示后，即</w:t>
      </w: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rPr>
        <w:t>年4月</w:t>
      </w:r>
      <w:r>
        <w:rPr>
          <w:rFonts w:hint="eastAsia" w:ascii="仿宋" w:hAnsi="仿宋" w:eastAsia="仿宋" w:cs="仿宋"/>
          <w:kern w:val="0"/>
          <w:sz w:val="24"/>
          <w:szCs w:val="24"/>
          <w:lang w:eastAsia="zh-CN"/>
        </w:rPr>
        <w:t>中下旬。</w:t>
      </w:r>
      <w:r>
        <w:rPr>
          <w:rFonts w:hint="eastAsia" w:ascii="仿宋" w:hAnsi="仿宋" w:eastAsia="仿宋" w:cs="仿宋"/>
          <w:kern w:val="0"/>
          <w:sz w:val="24"/>
          <w:szCs w:val="24"/>
        </w:rPr>
        <w:t>所以在提前批面试</w:t>
      </w:r>
      <w:r>
        <w:rPr>
          <w:rFonts w:hint="eastAsia" w:ascii="仿宋" w:hAnsi="仿宋" w:eastAsia="仿宋" w:cs="仿宋"/>
          <w:kern w:val="0"/>
          <w:sz w:val="24"/>
          <w:szCs w:val="24"/>
          <w:lang w:eastAsia="zh-CN"/>
        </w:rPr>
        <w:t>阶段，不涉及班型申请。申请条件如下图：</w:t>
      </w:r>
    </w:p>
    <w:p>
      <w:pPr>
        <w:ind w:firstLine="480" w:firstLineChars="200"/>
        <w:rPr>
          <w:rFonts w:hint="eastAsia" w:ascii="仿宋" w:hAnsi="仿宋" w:eastAsia="仿宋" w:cs="仿宋"/>
          <w:kern w:val="0"/>
          <w:sz w:val="24"/>
          <w:szCs w:val="24"/>
          <w:lang w:eastAsia="zh-CN"/>
        </w:rPr>
      </w:pPr>
    </w:p>
    <w:tbl>
      <w:tblPr>
        <w:tblStyle w:val="3"/>
        <w:tblW w:w="8243" w:type="dxa"/>
        <w:tblInd w:w="47" w:type="dxa"/>
        <w:shd w:val="clear" w:color="auto" w:fill="auto"/>
        <w:tblLayout w:type="fixed"/>
        <w:tblCellMar>
          <w:top w:w="0" w:type="dxa"/>
          <w:left w:w="0" w:type="dxa"/>
          <w:bottom w:w="0" w:type="dxa"/>
          <w:right w:w="0" w:type="dxa"/>
        </w:tblCellMar>
      </w:tblPr>
      <w:tblGrid>
        <w:gridCol w:w="913"/>
        <w:gridCol w:w="1630"/>
        <w:gridCol w:w="1732"/>
        <w:gridCol w:w="3968"/>
      </w:tblGrid>
      <w:tr>
        <w:tblPrEx>
          <w:shd w:val="clear" w:color="auto" w:fill="auto"/>
          <w:tblLayout w:type="fixed"/>
          <w:tblCellMar>
            <w:top w:w="0" w:type="dxa"/>
            <w:left w:w="0" w:type="dxa"/>
            <w:bottom w:w="0" w:type="dxa"/>
            <w:right w:w="0" w:type="dxa"/>
          </w:tblCellMar>
        </w:tblPrEx>
        <w:trPr>
          <w:trHeight w:val="432" w:hRule="atLeast"/>
        </w:trPr>
        <w:tc>
          <w:tcPr>
            <w:tcW w:w="91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班型</w:t>
            </w:r>
          </w:p>
        </w:tc>
        <w:tc>
          <w:tcPr>
            <w:tcW w:w="1630"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平时班</w:t>
            </w:r>
          </w:p>
        </w:tc>
        <w:tc>
          <w:tcPr>
            <w:tcW w:w="1732"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周末班</w:t>
            </w:r>
          </w:p>
        </w:tc>
        <w:tc>
          <w:tcPr>
            <w:tcW w:w="3968"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集中班</w:t>
            </w:r>
          </w:p>
        </w:tc>
      </w:tr>
      <w:tr>
        <w:tblPrEx>
          <w:tblLayout w:type="fixed"/>
          <w:tblCellMar>
            <w:top w:w="0" w:type="dxa"/>
            <w:left w:w="0" w:type="dxa"/>
            <w:bottom w:w="0" w:type="dxa"/>
            <w:right w:w="0" w:type="dxa"/>
          </w:tblCellMar>
        </w:tblPrEx>
        <w:trPr>
          <w:trHeight w:val="576" w:hRule="atLeast"/>
        </w:trPr>
        <w:tc>
          <w:tcPr>
            <w:tcW w:w="913"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上课时间</w:t>
            </w:r>
          </w:p>
        </w:tc>
        <w:tc>
          <w:tcPr>
            <w:tcW w:w="163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每周平时三个晚上+周六</w:t>
            </w:r>
          </w:p>
        </w:tc>
        <w:tc>
          <w:tcPr>
            <w:tcW w:w="173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每周六日</w:t>
            </w:r>
          </w:p>
        </w:tc>
        <w:tc>
          <w:tcPr>
            <w:tcW w:w="396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每月4天（月末周五至次周一）</w:t>
            </w:r>
          </w:p>
        </w:tc>
      </w:tr>
      <w:tr>
        <w:tblPrEx>
          <w:tblLayout w:type="fixed"/>
          <w:tblCellMar>
            <w:top w:w="0" w:type="dxa"/>
            <w:left w:w="0" w:type="dxa"/>
            <w:bottom w:w="0" w:type="dxa"/>
            <w:right w:w="0" w:type="dxa"/>
          </w:tblCellMar>
        </w:tblPrEx>
        <w:trPr>
          <w:trHeight w:val="3528" w:hRule="atLeast"/>
        </w:trPr>
        <w:tc>
          <w:tcPr>
            <w:tcW w:w="913"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申请条件</w:t>
            </w:r>
          </w:p>
        </w:tc>
        <w:tc>
          <w:tcPr>
            <w:tcW w:w="163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无（根据考生个人意愿）</w:t>
            </w:r>
          </w:p>
        </w:tc>
        <w:tc>
          <w:tcPr>
            <w:tcW w:w="173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无（根据考生个人意愿）</w:t>
            </w:r>
          </w:p>
        </w:tc>
        <w:tc>
          <w:tcPr>
            <w:tcW w:w="396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具有8年及以上工作经历；本单位中层及以上领导岗位任职；若不完全满足以上两个条件，但其他方面特别优秀者，可发自荐信至邮箱cufembazs@163.com，将由商学院领导审核资质。人数下限为20人，如人数不满，则考生重新选择周末班或者平时班。</w:t>
            </w:r>
          </w:p>
        </w:tc>
      </w:tr>
    </w:tbl>
    <w:p>
      <w:pPr>
        <w:pStyle w:val="4"/>
        <w:ind w:left="0" w:leftChars="0" w:firstLine="0" w:firstLineChars="0"/>
        <w:rPr>
          <w:rFonts w:hint="eastAsia" w:ascii="仿宋" w:hAnsi="仿宋" w:eastAsia="仿宋" w:cs="仿宋"/>
          <w:sz w:val="24"/>
          <w:szCs w:val="24"/>
        </w:rPr>
      </w:pPr>
    </w:p>
    <w:p>
      <w:pPr>
        <w:pStyle w:val="4"/>
        <w:numPr>
          <w:ilvl w:val="0"/>
          <w:numId w:val="0"/>
        </w:numPr>
        <w:ind w:left="120" w:leftChars="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13、全日国际制的申请条件是什么？面试中（包括提前批和正常批面试）有英语听说水平测试吗？可以不脱产，利用业余时间上课学习吗？</w:t>
      </w:r>
    </w:p>
    <w:p>
      <w:pPr>
        <w:pStyle w:val="4"/>
        <w:numPr>
          <w:ilvl w:val="0"/>
          <w:numId w:val="0"/>
        </w:numPr>
        <w:ind w:left="120" w:leftChars="0"/>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color w:val="auto"/>
          <w:sz w:val="24"/>
          <w:szCs w:val="24"/>
          <w:highlight w:val="none"/>
          <w:lang w:val="en-US" w:eastAsia="zh-CN"/>
        </w:rPr>
        <w:t xml:space="preserve">   答：</w:t>
      </w:r>
      <w:r>
        <w:rPr>
          <w:rFonts w:hint="eastAsia" w:ascii="仿宋" w:hAnsi="仿宋" w:eastAsia="仿宋" w:cs="仿宋"/>
          <w:i w:val="0"/>
          <w:color w:val="auto"/>
          <w:kern w:val="0"/>
          <w:sz w:val="24"/>
          <w:szCs w:val="24"/>
          <w:highlight w:val="none"/>
          <w:u w:val="none"/>
          <w:lang w:val="en-US" w:eastAsia="zh-CN" w:bidi="ar"/>
        </w:rPr>
        <w:t>考生需同时满足前两个条件: （1）通过大学英语六级考试，且成绩不低于460分；或IELTS成绩不低于6.0分；或托福成绩不低于85；GMAT成绩达到600及以上；或提供其他能够证明本人具有同等英语水平的材料。（2）具有国家承认的大学本科及以上学历；若为专科学历，则只接收英语专业学生的申请。 （3）具有外企工作经历或留学背景的考生，上述条件可适当放宽；考生在面试（包括提前批面试和正常批面试）申请材料中需要上传英语水平证明。在面试环节中，考官将对考生的英语听说水平进行测试。</w:t>
      </w:r>
    </w:p>
    <w:p>
      <w:pPr>
        <w:pStyle w:val="4"/>
        <w:numPr>
          <w:ilvl w:val="0"/>
          <w:numId w:val="0"/>
        </w:numPr>
        <w:ind w:left="12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全日制国际班学生必须脱产学习，只有非全日制学生可利用业余时间学习，上课时间如上表。</w:t>
      </w:r>
    </w:p>
    <w:p>
      <w:pPr>
        <w:pStyle w:val="4"/>
        <w:numPr>
          <w:ilvl w:val="0"/>
          <w:numId w:val="0"/>
        </w:numPr>
        <w:ind w:left="120" w:leftChars="0"/>
        <w:rPr>
          <w:rFonts w:hint="eastAsia" w:ascii="仿宋" w:hAnsi="仿宋" w:eastAsia="仿宋" w:cs="仿宋"/>
          <w:b/>
          <w:bCs/>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b/>
          <w:bCs/>
          <w:sz w:val="24"/>
          <w:szCs w:val="24"/>
          <w:highlight w:val="none"/>
          <w:lang w:val="en-US" w:eastAsia="zh-CN"/>
        </w:rPr>
        <w:t xml:space="preserve">14、全日国际班有怎样的师资配备及培养方案？ </w:t>
      </w:r>
    </w:p>
    <w:p>
      <w:pPr>
        <w:pStyle w:val="4"/>
        <w:numPr>
          <w:ilvl w:val="0"/>
          <w:numId w:val="0"/>
        </w:numPr>
        <w:ind w:left="120" w:leftChars="0"/>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 xml:space="preserve">   答：全日国际班的任课教师为外教及本校有海外留学背景的教师。具体培养方案后续可在中财MBA官网的“课程学习”栏目中查看。</w:t>
      </w:r>
    </w:p>
    <w:p>
      <w:pPr>
        <w:pStyle w:val="4"/>
        <w:numPr>
          <w:ilvl w:val="0"/>
          <w:numId w:val="0"/>
        </w:numPr>
        <w:ind w:left="120" w:leftChars="0"/>
        <w:rPr>
          <w:rFonts w:hint="eastAsia" w:ascii="仿宋" w:hAnsi="仿宋" w:eastAsia="仿宋" w:cs="仿宋"/>
          <w:b w:val="0"/>
          <w:bCs w:val="0"/>
          <w:sz w:val="24"/>
          <w:szCs w:val="24"/>
          <w:highlight w:val="none"/>
          <w:lang w:val="en-US" w:eastAsia="zh-CN"/>
        </w:rPr>
      </w:pPr>
    </w:p>
    <w:p>
      <w:pPr>
        <w:rPr>
          <w:rFonts w:hint="eastAsia" w:ascii="仿宋" w:hAnsi="仿宋" w:eastAsia="仿宋" w:cs="仿宋"/>
          <w:b/>
          <w:sz w:val="24"/>
          <w:szCs w:val="24"/>
          <w:lang w:eastAsia="zh-CN"/>
        </w:rPr>
      </w:pPr>
      <w:r>
        <w:rPr>
          <w:rFonts w:hint="eastAsia" w:ascii="仿宋" w:hAnsi="仿宋" w:eastAsia="仿宋" w:cs="仿宋"/>
          <w:b/>
          <w:sz w:val="24"/>
          <w:szCs w:val="24"/>
          <w:lang w:eastAsia="zh-CN"/>
        </w:rPr>
        <w:t>三、关于报考的其他问题</w:t>
      </w:r>
    </w:p>
    <w:p>
      <w:pPr>
        <w:pStyle w:val="4"/>
        <w:numPr>
          <w:ilvl w:val="0"/>
          <w:numId w:val="0"/>
        </w:numPr>
        <w:ind w:leftChars="0" w:firstLine="241" w:firstLineChars="100"/>
        <w:rPr>
          <w:rFonts w:hint="eastAsia" w:ascii="仿宋" w:hAnsi="仿宋" w:eastAsia="仿宋" w:cs="仿宋"/>
          <w:kern w:val="0"/>
          <w:sz w:val="24"/>
          <w:szCs w:val="24"/>
        </w:rPr>
      </w:pPr>
      <w:r>
        <w:rPr>
          <w:rFonts w:hint="eastAsia" w:ascii="仿宋" w:hAnsi="仿宋" w:eastAsia="仿宋" w:cs="仿宋"/>
          <w:b/>
          <w:kern w:val="0"/>
          <w:sz w:val="24"/>
          <w:szCs w:val="24"/>
          <w:lang w:val="en-US" w:eastAsia="zh-CN"/>
        </w:rPr>
        <w:t>15、录取类别分为定向和非定向就业，那么两者</w:t>
      </w:r>
      <w:r>
        <w:rPr>
          <w:rFonts w:hint="eastAsia" w:ascii="仿宋" w:hAnsi="仿宋" w:eastAsia="仿宋" w:cs="仿宋"/>
          <w:b/>
          <w:kern w:val="0"/>
          <w:sz w:val="24"/>
          <w:szCs w:val="24"/>
        </w:rPr>
        <w:t>有</w:t>
      </w:r>
      <w:r>
        <w:rPr>
          <w:rFonts w:hint="eastAsia" w:ascii="仿宋" w:hAnsi="仿宋" w:eastAsia="仿宋" w:cs="仿宋"/>
          <w:b/>
          <w:kern w:val="0"/>
          <w:sz w:val="24"/>
          <w:szCs w:val="24"/>
          <w:lang w:eastAsia="zh-CN"/>
        </w:rPr>
        <w:t>什么不同？在</w:t>
      </w:r>
      <w:r>
        <w:rPr>
          <w:rFonts w:hint="eastAsia" w:ascii="仿宋" w:hAnsi="仿宋" w:eastAsia="仿宋" w:cs="仿宋"/>
          <w:b/>
          <w:kern w:val="0"/>
          <w:sz w:val="24"/>
          <w:szCs w:val="24"/>
          <w:lang w:val="en-US" w:eastAsia="zh-CN"/>
        </w:rPr>
        <w:t>中国研究生招生信息网（简称研招网，教育部指定网站）报名（一般在10月）</w:t>
      </w:r>
      <w:r>
        <w:rPr>
          <w:rFonts w:hint="eastAsia" w:ascii="仿宋" w:hAnsi="仿宋" w:eastAsia="仿宋" w:cs="仿宋"/>
          <w:b/>
          <w:kern w:val="0"/>
          <w:sz w:val="24"/>
          <w:szCs w:val="24"/>
          <w:lang w:eastAsia="zh-CN"/>
        </w:rPr>
        <w:t>确认后是否还能变更？</w:t>
      </w:r>
    </w:p>
    <w:p>
      <w:pPr>
        <w:pStyle w:val="4"/>
        <w:rPr>
          <w:rFonts w:hint="eastAsia" w:ascii="仿宋" w:hAnsi="仿宋" w:eastAsia="仿宋" w:cs="仿宋"/>
          <w:sz w:val="24"/>
          <w:szCs w:val="24"/>
        </w:rPr>
      </w:pPr>
      <w:r>
        <w:rPr>
          <w:rFonts w:hint="eastAsia" w:ascii="仿宋" w:hAnsi="仿宋" w:eastAsia="仿宋" w:cs="仿宋"/>
          <w:sz w:val="24"/>
          <w:szCs w:val="24"/>
        </w:rPr>
        <w:t>答：如能将档案</w:t>
      </w:r>
      <w:r>
        <w:rPr>
          <w:rFonts w:hint="eastAsia" w:ascii="仿宋" w:hAnsi="仿宋" w:eastAsia="仿宋" w:cs="仿宋"/>
          <w:sz w:val="24"/>
          <w:szCs w:val="24"/>
          <w:lang w:eastAsia="zh-CN"/>
        </w:rPr>
        <w:t>转</w:t>
      </w:r>
      <w:r>
        <w:rPr>
          <w:rFonts w:hint="eastAsia" w:ascii="仿宋" w:hAnsi="仿宋" w:eastAsia="仿宋" w:cs="仿宋"/>
          <w:sz w:val="24"/>
          <w:szCs w:val="24"/>
        </w:rPr>
        <w:t>入中财（注：必须在入学前将档案转</w:t>
      </w:r>
      <w:r>
        <w:rPr>
          <w:rFonts w:hint="eastAsia" w:ascii="仿宋" w:hAnsi="仿宋" w:eastAsia="仿宋" w:cs="仿宋"/>
          <w:sz w:val="24"/>
          <w:szCs w:val="24"/>
          <w:lang w:eastAsia="zh-CN"/>
        </w:rPr>
        <w:t>入</w:t>
      </w:r>
      <w:r>
        <w:rPr>
          <w:rFonts w:hint="eastAsia" w:ascii="仿宋" w:hAnsi="仿宋" w:eastAsia="仿宋" w:cs="仿宋"/>
          <w:sz w:val="24"/>
          <w:szCs w:val="24"/>
        </w:rPr>
        <w:t>，中途不得转出，只能在毕业派遣时转出），则录取类别为非定向就业</w:t>
      </w:r>
      <w:r>
        <w:rPr>
          <w:rFonts w:hint="eastAsia" w:ascii="仿宋" w:hAnsi="仿宋" w:eastAsia="仿宋" w:cs="仿宋"/>
          <w:sz w:val="24"/>
          <w:szCs w:val="24"/>
          <w:lang w:eastAsia="zh-CN"/>
        </w:rPr>
        <w:t>，入学时</w:t>
      </w:r>
      <w:r>
        <w:rPr>
          <w:rFonts w:hint="eastAsia" w:ascii="仿宋" w:hAnsi="仿宋" w:eastAsia="仿宋" w:cs="仿宋"/>
          <w:sz w:val="24"/>
          <w:szCs w:val="24"/>
        </w:rPr>
        <w:t>能将户口调入中财（北京户口不调）</w:t>
      </w:r>
      <w:r>
        <w:rPr>
          <w:rFonts w:hint="eastAsia" w:ascii="仿宋" w:hAnsi="仿宋" w:eastAsia="仿宋" w:cs="仿宋"/>
          <w:sz w:val="24"/>
          <w:szCs w:val="24"/>
          <w:lang w:eastAsia="zh-CN"/>
        </w:rPr>
        <w:t>，此户口为中财集体户口，不能购房，但可摇号购车</w:t>
      </w:r>
      <w:r>
        <w:rPr>
          <w:rFonts w:hint="eastAsia" w:ascii="仿宋" w:hAnsi="仿宋" w:eastAsia="仿宋" w:cs="仿宋"/>
          <w:sz w:val="24"/>
          <w:szCs w:val="24"/>
        </w:rPr>
        <w:t>。毕业时将享受应届毕业生待遇，</w:t>
      </w:r>
      <w:r>
        <w:rPr>
          <w:rFonts w:hint="eastAsia" w:ascii="仿宋" w:hAnsi="仿宋" w:eastAsia="仿宋" w:cs="仿宋"/>
          <w:sz w:val="24"/>
          <w:szCs w:val="24"/>
          <w:lang w:eastAsia="zh-CN"/>
        </w:rPr>
        <w:t>与用人单位</w:t>
      </w:r>
      <w:r>
        <w:rPr>
          <w:rFonts w:hint="eastAsia" w:ascii="仿宋" w:hAnsi="仿宋" w:eastAsia="仿宋" w:cs="仿宋"/>
          <w:sz w:val="24"/>
          <w:szCs w:val="24"/>
        </w:rPr>
        <w:t>签署三方协议；</w:t>
      </w:r>
    </w:p>
    <w:p>
      <w:pPr>
        <w:pStyle w:val="4"/>
        <w:rPr>
          <w:rFonts w:hint="eastAsia" w:ascii="仿宋" w:hAnsi="仿宋" w:eastAsia="仿宋" w:cs="仿宋"/>
          <w:sz w:val="24"/>
          <w:szCs w:val="24"/>
        </w:rPr>
      </w:pPr>
      <w:r>
        <w:rPr>
          <w:rFonts w:hint="eastAsia" w:ascii="仿宋" w:hAnsi="仿宋" w:eastAsia="仿宋" w:cs="仿宋"/>
          <w:sz w:val="24"/>
          <w:szCs w:val="24"/>
        </w:rPr>
        <w:t>如不能将档案转入中财，则录取类别为定向就业，在考生领取录取通知书前学校将与考生及考生工作单位签署三方</w:t>
      </w:r>
      <w:r>
        <w:rPr>
          <w:rFonts w:hint="eastAsia" w:ascii="仿宋" w:hAnsi="仿宋" w:eastAsia="仿宋" w:cs="仿宋"/>
          <w:sz w:val="24"/>
          <w:szCs w:val="24"/>
          <w:lang w:eastAsia="zh-CN"/>
        </w:rPr>
        <w:t>定向</w:t>
      </w:r>
      <w:r>
        <w:rPr>
          <w:rFonts w:hint="eastAsia" w:ascii="仿宋" w:hAnsi="仿宋" w:eastAsia="仿宋" w:cs="仿宋"/>
          <w:sz w:val="24"/>
          <w:szCs w:val="24"/>
        </w:rPr>
        <w:t>协议，确认考生</w:t>
      </w:r>
      <w:r>
        <w:rPr>
          <w:rFonts w:hint="eastAsia" w:ascii="仿宋" w:hAnsi="仿宋" w:eastAsia="仿宋" w:cs="仿宋"/>
          <w:sz w:val="24"/>
          <w:szCs w:val="24"/>
          <w:lang w:eastAsia="zh-CN"/>
        </w:rPr>
        <w:t>未将档案转入中财</w:t>
      </w:r>
      <w:r>
        <w:rPr>
          <w:rFonts w:hint="eastAsia" w:ascii="仿宋" w:hAnsi="仿宋" w:eastAsia="仿宋" w:cs="仿宋"/>
          <w:sz w:val="24"/>
          <w:szCs w:val="24"/>
        </w:rPr>
        <w:t>。毕业时将不能享受应届毕业生待遇，不能</w:t>
      </w:r>
      <w:r>
        <w:rPr>
          <w:rFonts w:hint="eastAsia" w:ascii="仿宋" w:hAnsi="仿宋" w:eastAsia="仿宋" w:cs="仿宋"/>
          <w:sz w:val="24"/>
          <w:szCs w:val="24"/>
          <w:lang w:eastAsia="zh-CN"/>
        </w:rPr>
        <w:t>与用人单位</w:t>
      </w:r>
      <w:r>
        <w:rPr>
          <w:rFonts w:hint="eastAsia" w:ascii="仿宋" w:hAnsi="仿宋" w:eastAsia="仿宋" w:cs="仿宋"/>
          <w:sz w:val="24"/>
          <w:szCs w:val="24"/>
        </w:rPr>
        <w:t>签署三方协议，不能将户口调入中财。此外，在就学期间，考生可变动自己的工作单位，不受定向协议的约束。</w:t>
      </w:r>
    </w:p>
    <w:p>
      <w:pPr>
        <w:pStyle w:val="4"/>
        <w:rPr>
          <w:rFonts w:hint="eastAsia" w:ascii="仿宋" w:hAnsi="仿宋" w:eastAsia="仿宋" w:cs="仿宋"/>
          <w:sz w:val="24"/>
          <w:szCs w:val="24"/>
        </w:rPr>
      </w:pPr>
      <w:r>
        <w:rPr>
          <w:rFonts w:hint="eastAsia" w:ascii="仿宋" w:hAnsi="仿宋" w:eastAsia="仿宋" w:cs="仿宋"/>
          <w:sz w:val="24"/>
          <w:szCs w:val="24"/>
          <w:lang w:eastAsia="zh-CN"/>
        </w:rPr>
        <w:t>在</w:t>
      </w:r>
      <w:r>
        <w:rPr>
          <w:rFonts w:hint="eastAsia" w:ascii="仿宋_GB2312" w:eastAsia="仿宋_GB2312"/>
          <w:sz w:val="24"/>
          <w:lang w:val="en-US" w:eastAsia="zh-CN"/>
        </w:rPr>
        <w:t>研招网报名确认</w:t>
      </w:r>
      <w:r>
        <w:rPr>
          <w:rFonts w:hint="eastAsia" w:ascii="仿宋" w:hAnsi="仿宋" w:eastAsia="仿宋" w:cs="仿宋"/>
          <w:sz w:val="24"/>
          <w:szCs w:val="24"/>
          <w:lang w:eastAsia="zh-CN"/>
        </w:rPr>
        <w:t>之后能否更改</w:t>
      </w:r>
      <w:r>
        <w:rPr>
          <w:rFonts w:hint="eastAsia" w:ascii="仿宋" w:hAnsi="仿宋" w:eastAsia="仿宋" w:cs="仿宋"/>
          <w:sz w:val="24"/>
          <w:szCs w:val="24"/>
        </w:rPr>
        <w:t>，请以届时校研究生院</w:t>
      </w:r>
      <w:r>
        <w:rPr>
          <w:rFonts w:hint="eastAsia" w:ascii="仿宋" w:hAnsi="仿宋" w:eastAsia="仿宋" w:cs="仿宋"/>
          <w:sz w:val="24"/>
          <w:szCs w:val="24"/>
          <w:lang w:eastAsia="zh-CN"/>
        </w:rPr>
        <w:t>或</w:t>
      </w:r>
      <w:r>
        <w:rPr>
          <w:rFonts w:hint="eastAsia" w:ascii="仿宋" w:hAnsi="仿宋" w:eastAsia="仿宋" w:cs="仿宋"/>
          <w:sz w:val="24"/>
          <w:szCs w:val="24"/>
          <w:lang w:val="en-US" w:eastAsia="zh-CN"/>
        </w:rPr>
        <w:t>MBA中心</w:t>
      </w:r>
      <w:r>
        <w:rPr>
          <w:rFonts w:hint="eastAsia" w:ascii="仿宋" w:hAnsi="仿宋" w:eastAsia="仿宋" w:cs="仿宋"/>
          <w:sz w:val="24"/>
          <w:szCs w:val="24"/>
        </w:rPr>
        <w:t>的相关通知为准。</w:t>
      </w:r>
      <w:r>
        <w:rPr>
          <w:rFonts w:hint="eastAsia" w:ascii="仿宋" w:hAnsi="仿宋" w:eastAsia="仿宋" w:cs="仿宋"/>
          <w:sz w:val="24"/>
          <w:szCs w:val="24"/>
          <w:lang w:eastAsia="zh-CN"/>
        </w:rPr>
        <w:t>请考生务必提前确认自己是否能将档案转入中财。</w:t>
      </w:r>
    </w:p>
    <w:p>
      <w:pPr>
        <w:pStyle w:val="4"/>
        <w:ind w:left="0" w:leftChars="0" w:firstLine="241" w:firstLineChars="100"/>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lang w:val="en-US" w:eastAsia="zh-CN"/>
        </w:rPr>
        <w:t>16、</w:t>
      </w:r>
      <w:r>
        <w:rPr>
          <w:rFonts w:hint="eastAsia" w:ascii="仿宋" w:hAnsi="仿宋" w:eastAsia="仿宋" w:cs="仿宋"/>
          <w:b/>
          <w:kern w:val="0"/>
          <w:sz w:val="24"/>
          <w:szCs w:val="24"/>
          <w:highlight w:val="none"/>
          <w:lang w:eastAsia="zh-CN"/>
        </w:rPr>
        <w:t>中财</w:t>
      </w:r>
      <w:r>
        <w:rPr>
          <w:rFonts w:hint="eastAsia" w:ascii="仿宋" w:hAnsi="仿宋" w:eastAsia="仿宋" w:cs="仿宋"/>
          <w:b/>
          <w:kern w:val="0"/>
          <w:sz w:val="24"/>
          <w:szCs w:val="24"/>
          <w:highlight w:val="none"/>
          <w:lang w:val="en-US" w:eastAsia="zh-CN"/>
        </w:rPr>
        <w:t>MBA的非全日制和全日制国际班有什么研究方向？</w:t>
      </w:r>
      <w:r>
        <w:rPr>
          <w:rFonts w:hint="eastAsia" w:ascii="仿宋" w:hAnsi="仿宋" w:eastAsia="仿宋" w:cs="仿宋"/>
          <w:b/>
          <w:kern w:val="0"/>
          <w:sz w:val="24"/>
          <w:szCs w:val="24"/>
          <w:highlight w:val="none"/>
          <w:lang w:eastAsia="zh-CN"/>
        </w:rPr>
        <w:t>考</w:t>
      </w:r>
      <w:r>
        <w:rPr>
          <w:rFonts w:hint="eastAsia" w:ascii="仿宋" w:hAnsi="仿宋" w:eastAsia="仿宋" w:cs="仿宋"/>
          <w:b/>
          <w:kern w:val="0"/>
          <w:sz w:val="24"/>
          <w:szCs w:val="24"/>
          <w:highlight w:val="none"/>
        </w:rPr>
        <w:t>生在什么阶段最后确认</w:t>
      </w:r>
      <w:r>
        <w:rPr>
          <w:rFonts w:hint="eastAsia" w:ascii="仿宋" w:hAnsi="仿宋" w:eastAsia="仿宋" w:cs="仿宋"/>
          <w:b/>
          <w:kern w:val="0"/>
          <w:sz w:val="24"/>
          <w:szCs w:val="24"/>
          <w:highlight w:val="none"/>
          <w:lang w:eastAsia="zh-CN"/>
        </w:rPr>
        <w:t>研究</w:t>
      </w:r>
      <w:r>
        <w:rPr>
          <w:rFonts w:hint="eastAsia" w:ascii="仿宋" w:hAnsi="仿宋" w:eastAsia="仿宋" w:cs="仿宋"/>
          <w:b/>
          <w:kern w:val="0"/>
          <w:sz w:val="24"/>
          <w:szCs w:val="24"/>
          <w:highlight w:val="none"/>
        </w:rPr>
        <w:t>方向？</w:t>
      </w:r>
      <w:r>
        <w:rPr>
          <w:rFonts w:hint="eastAsia" w:ascii="仿宋" w:hAnsi="仿宋" w:eastAsia="仿宋" w:cs="仿宋"/>
          <w:b/>
          <w:kern w:val="0"/>
          <w:sz w:val="24"/>
          <w:szCs w:val="24"/>
          <w:highlight w:val="none"/>
          <w:lang w:eastAsia="zh-CN"/>
        </w:rPr>
        <w:t>研究方向会体现在毕业证书及学位证书上吗？</w:t>
      </w:r>
    </w:p>
    <w:p>
      <w:pPr>
        <w:pStyle w:val="4"/>
        <w:rPr>
          <w:rFonts w:hint="eastAsia"/>
          <w:b w:val="0"/>
          <w:bCs w:val="0"/>
          <w:highlight w:val="none"/>
          <w:lang w:val="en-US" w:eastAsia="zh-CN"/>
        </w:rPr>
      </w:pPr>
      <w:r>
        <w:rPr>
          <w:rFonts w:hint="eastAsia" w:ascii="仿宋" w:hAnsi="仿宋" w:eastAsia="仿宋" w:cs="仿宋"/>
          <w:b w:val="0"/>
          <w:bCs w:val="0"/>
          <w:sz w:val="24"/>
          <w:szCs w:val="24"/>
          <w:highlight w:val="none"/>
        </w:rPr>
        <w:t>答：</w:t>
      </w:r>
      <w:r>
        <w:rPr>
          <w:rFonts w:hint="eastAsia" w:ascii="仿宋" w:hAnsi="仿宋" w:eastAsia="仿宋" w:cs="仿宋"/>
          <w:b w:val="0"/>
          <w:bCs w:val="0"/>
          <w:kern w:val="0"/>
          <w:sz w:val="24"/>
          <w:szCs w:val="24"/>
          <w:highlight w:val="none"/>
          <w:lang w:eastAsia="zh-CN"/>
        </w:rPr>
        <w:t>中财</w:t>
      </w:r>
      <w:r>
        <w:rPr>
          <w:rFonts w:hint="eastAsia" w:ascii="仿宋" w:hAnsi="仿宋" w:eastAsia="仿宋" w:cs="仿宋"/>
          <w:b w:val="0"/>
          <w:bCs w:val="0"/>
          <w:kern w:val="0"/>
          <w:sz w:val="24"/>
          <w:szCs w:val="24"/>
          <w:highlight w:val="none"/>
          <w:lang w:val="en-US" w:eastAsia="zh-CN"/>
        </w:rPr>
        <w:t>MBA非全日制有4个研究方向：金融管理，企业管理、会计与财务管理、金融与大数据营销。</w:t>
      </w:r>
      <w:r>
        <w:rPr>
          <w:rFonts w:hint="eastAsia" w:ascii="仿宋" w:hAnsi="仿宋" w:eastAsia="仿宋" w:cs="仿宋"/>
          <w:b w:val="0"/>
          <w:bCs w:val="0"/>
          <w:sz w:val="24"/>
          <w:szCs w:val="24"/>
          <w:highlight w:val="none"/>
        </w:rPr>
        <w:t>考生在</w:t>
      </w:r>
      <w:r>
        <w:rPr>
          <w:rFonts w:hint="eastAsia" w:ascii="仿宋_GB2312" w:eastAsia="仿宋_GB2312"/>
          <w:b w:val="0"/>
          <w:bCs w:val="0"/>
          <w:sz w:val="24"/>
          <w:highlight w:val="none"/>
          <w:lang w:val="en-US" w:eastAsia="zh-CN"/>
        </w:rPr>
        <w:t>通过研招网报名</w:t>
      </w:r>
      <w:r>
        <w:rPr>
          <w:rFonts w:hint="eastAsia" w:ascii="仿宋" w:hAnsi="仿宋" w:eastAsia="仿宋" w:cs="仿宋"/>
          <w:b w:val="0"/>
          <w:bCs w:val="0"/>
          <w:sz w:val="24"/>
          <w:szCs w:val="24"/>
          <w:highlight w:val="none"/>
        </w:rPr>
        <w:t>时，</w:t>
      </w:r>
      <w:r>
        <w:rPr>
          <w:rFonts w:hint="eastAsia" w:ascii="仿宋" w:hAnsi="仿宋" w:eastAsia="仿宋" w:cs="仿宋"/>
          <w:b w:val="0"/>
          <w:bCs w:val="0"/>
          <w:sz w:val="24"/>
          <w:szCs w:val="24"/>
          <w:highlight w:val="none"/>
          <w:lang w:eastAsia="zh-CN"/>
        </w:rPr>
        <w:t>均需</w:t>
      </w:r>
      <w:r>
        <w:rPr>
          <w:rFonts w:hint="eastAsia" w:ascii="仿宋" w:hAnsi="仿宋" w:eastAsia="仿宋" w:cs="仿宋"/>
          <w:b w:val="0"/>
          <w:bCs w:val="0"/>
          <w:sz w:val="24"/>
          <w:szCs w:val="24"/>
          <w:highlight w:val="none"/>
        </w:rPr>
        <w:t>选择</w:t>
      </w:r>
      <w:r>
        <w:rPr>
          <w:rFonts w:hint="eastAsia" w:ascii="仿宋" w:hAnsi="仿宋" w:eastAsia="仿宋" w:cs="仿宋"/>
          <w:b w:val="0"/>
          <w:bCs w:val="0"/>
          <w:sz w:val="24"/>
          <w:szCs w:val="24"/>
          <w:highlight w:val="none"/>
          <w:lang w:eastAsia="zh-CN"/>
        </w:rPr>
        <w:t>研究</w:t>
      </w:r>
      <w:r>
        <w:rPr>
          <w:rFonts w:hint="eastAsia" w:ascii="仿宋" w:hAnsi="仿宋" w:eastAsia="仿宋" w:cs="仿宋"/>
          <w:b w:val="0"/>
          <w:bCs w:val="0"/>
          <w:sz w:val="24"/>
          <w:szCs w:val="24"/>
          <w:highlight w:val="none"/>
        </w:rPr>
        <w:t>方向</w:t>
      </w:r>
      <w:r>
        <w:rPr>
          <w:rFonts w:hint="eastAsia" w:ascii="仿宋" w:hAnsi="仿宋" w:eastAsia="仿宋" w:cs="仿宋"/>
          <w:b w:val="0"/>
          <w:bCs w:val="0"/>
          <w:sz w:val="24"/>
          <w:szCs w:val="24"/>
          <w:highlight w:val="none"/>
          <w:lang w:eastAsia="zh-CN"/>
        </w:rPr>
        <w:t>。</w:t>
      </w:r>
      <w:r>
        <w:rPr>
          <w:rFonts w:hint="eastAsia" w:ascii="仿宋" w:hAnsi="仿宋" w:eastAsia="仿宋" w:cs="仿宋"/>
          <w:b w:val="0"/>
          <w:bCs w:val="0"/>
          <w:sz w:val="24"/>
          <w:szCs w:val="24"/>
          <w:highlight w:val="none"/>
        </w:rPr>
        <w:t>考生可根据自己的初步意愿选择，但并非最终选择</w:t>
      </w:r>
      <w:r>
        <w:rPr>
          <w:rFonts w:hint="eastAsia" w:ascii="仿宋" w:hAnsi="仿宋" w:eastAsia="仿宋" w:cs="仿宋"/>
          <w:b w:val="0"/>
          <w:bCs w:val="0"/>
          <w:sz w:val="24"/>
          <w:szCs w:val="24"/>
          <w:highlight w:val="none"/>
          <w:lang w:eastAsia="zh-CN"/>
        </w:rPr>
        <w:t>，</w:t>
      </w:r>
      <w:r>
        <w:rPr>
          <w:rFonts w:hint="eastAsia" w:ascii="仿宋" w:hAnsi="仿宋" w:eastAsia="仿宋" w:cs="仿宋"/>
          <w:b w:val="0"/>
          <w:bCs w:val="0"/>
          <w:sz w:val="24"/>
          <w:szCs w:val="24"/>
          <w:highlight w:val="none"/>
        </w:rPr>
        <w:t>可在1</w:t>
      </w:r>
      <w:r>
        <w:rPr>
          <w:rFonts w:hint="eastAsia" w:ascii="仿宋" w:hAnsi="仿宋" w:eastAsia="仿宋" w:cs="仿宋"/>
          <w:b w:val="0"/>
          <w:bCs w:val="0"/>
          <w:sz w:val="24"/>
          <w:szCs w:val="24"/>
          <w:highlight w:val="none"/>
          <w:lang w:val="en-US" w:eastAsia="zh-CN"/>
        </w:rPr>
        <w:t>9</w:t>
      </w:r>
      <w:r>
        <w:rPr>
          <w:rFonts w:hint="eastAsia" w:ascii="仿宋" w:hAnsi="仿宋" w:eastAsia="仿宋" w:cs="仿宋"/>
          <w:b w:val="0"/>
          <w:bCs w:val="0"/>
          <w:sz w:val="24"/>
          <w:szCs w:val="24"/>
          <w:highlight w:val="none"/>
        </w:rPr>
        <w:t>年正式入学后再最终确认自己的研究方向，并选择相应</w:t>
      </w:r>
      <w:r>
        <w:rPr>
          <w:rFonts w:hint="eastAsia" w:ascii="仿宋" w:hAnsi="仿宋" w:eastAsia="仿宋" w:cs="仿宋"/>
          <w:b w:val="0"/>
          <w:bCs w:val="0"/>
          <w:sz w:val="24"/>
          <w:szCs w:val="24"/>
          <w:highlight w:val="none"/>
          <w:lang w:eastAsia="zh-CN"/>
        </w:rPr>
        <w:t>方向</w:t>
      </w:r>
      <w:r>
        <w:rPr>
          <w:rFonts w:hint="eastAsia" w:ascii="仿宋" w:hAnsi="仿宋" w:eastAsia="仿宋" w:cs="仿宋"/>
          <w:b w:val="0"/>
          <w:bCs w:val="0"/>
          <w:sz w:val="24"/>
          <w:szCs w:val="24"/>
          <w:highlight w:val="none"/>
        </w:rPr>
        <w:t>的选修课</w:t>
      </w:r>
      <w:r>
        <w:rPr>
          <w:rFonts w:hint="eastAsia" w:ascii="仿宋" w:hAnsi="仿宋" w:eastAsia="仿宋" w:cs="仿宋"/>
          <w:b w:val="0"/>
          <w:bCs w:val="0"/>
          <w:sz w:val="24"/>
          <w:szCs w:val="24"/>
          <w:highlight w:val="none"/>
          <w:lang w:eastAsia="zh-CN"/>
        </w:rPr>
        <w:t>、</w:t>
      </w:r>
      <w:r>
        <w:rPr>
          <w:rFonts w:hint="eastAsia" w:ascii="仿宋" w:hAnsi="仿宋" w:eastAsia="仿宋" w:cs="仿宋"/>
          <w:b w:val="0"/>
          <w:bCs w:val="0"/>
          <w:sz w:val="24"/>
          <w:szCs w:val="24"/>
          <w:highlight w:val="none"/>
        </w:rPr>
        <w:t>毕业论文</w:t>
      </w:r>
      <w:r>
        <w:rPr>
          <w:rFonts w:hint="eastAsia" w:ascii="仿宋" w:hAnsi="仿宋" w:eastAsia="仿宋" w:cs="仿宋"/>
          <w:b w:val="0"/>
          <w:bCs w:val="0"/>
          <w:sz w:val="24"/>
          <w:szCs w:val="24"/>
          <w:highlight w:val="none"/>
          <w:lang w:eastAsia="zh-CN"/>
        </w:rPr>
        <w:t>和导师</w:t>
      </w:r>
      <w:r>
        <w:rPr>
          <w:rFonts w:hint="eastAsia" w:ascii="仿宋" w:hAnsi="仿宋" w:eastAsia="仿宋" w:cs="仿宋"/>
          <w:b w:val="0"/>
          <w:bCs w:val="0"/>
          <w:sz w:val="24"/>
          <w:szCs w:val="24"/>
          <w:highlight w:val="none"/>
        </w:rPr>
        <w:t>。</w:t>
      </w:r>
    </w:p>
    <w:p>
      <w:pPr>
        <w:pStyle w:val="4"/>
        <w:rPr>
          <w:rFonts w:hint="eastAsia" w:ascii="仿宋" w:hAnsi="仿宋" w:eastAsia="仿宋" w:cs="仿宋"/>
          <w:b/>
          <w:bCs w:val="0"/>
          <w:kern w:val="0"/>
          <w:sz w:val="24"/>
          <w:szCs w:val="24"/>
          <w:highlight w:val="none"/>
          <w:lang w:val="en-US" w:eastAsia="zh-CN"/>
        </w:rPr>
      </w:pPr>
      <w:r>
        <w:rPr>
          <w:rFonts w:hint="eastAsia" w:ascii="仿宋" w:hAnsi="仿宋" w:eastAsia="仿宋" w:cs="仿宋"/>
          <w:b w:val="0"/>
          <w:bCs w:val="0"/>
          <w:kern w:val="0"/>
          <w:sz w:val="24"/>
          <w:szCs w:val="24"/>
          <w:highlight w:val="none"/>
          <w:lang w:val="en-US" w:eastAsia="zh-CN"/>
        </w:rPr>
        <w:t>全日制国际班只有1个研究方向：国际工商管理。</w:t>
      </w:r>
      <w:r>
        <w:rPr>
          <w:rFonts w:hint="eastAsia" w:ascii="仿宋" w:hAnsi="仿宋" w:eastAsia="仿宋" w:cs="仿宋"/>
          <w:b/>
          <w:bCs w:val="0"/>
          <w:kern w:val="0"/>
          <w:sz w:val="24"/>
          <w:szCs w:val="24"/>
          <w:highlight w:val="none"/>
          <w:lang w:eastAsia="zh-CN"/>
        </w:rPr>
        <w:t>（注意：全日制或非全日制的选择，一旦在研招网确认后，即不可更改）</w:t>
      </w:r>
    </w:p>
    <w:p>
      <w:pPr>
        <w:pStyle w:val="4"/>
        <w:rPr>
          <w:rFonts w:hint="eastAsia" w:ascii="仿宋" w:hAnsi="仿宋" w:eastAsia="仿宋" w:cs="仿宋"/>
          <w:b w:val="0"/>
          <w:bCs/>
          <w:kern w:val="0"/>
          <w:sz w:val="24"/>
          <w:szCs w:val="24"/>
          <w:highlight w:val="none"/>
          <w:lang w:eastAsia="zh-CN"/>
        </w:rPr>
      </w:pPr>
      <w:r>
        <w:rPr>
          <w:rFonts w:hint="eastAsia" w:ascii="仿宋" w:hAnsi="仿宋" w:eastAsia="仿宋" w:cs="仿宋"/>
          <w:b w:val="0"/>
          <w:bCs/>
          <w:kern w:val="0"/>
          <w:sz w:val="24"/>
          <w:szCs w:val="24"/>
          <w:highlight w:val="none"/>
          <w:lang w:eastAsia="zh-CN"/>
        </w:rPr>
        <w:t>全日和非全日制的研究方向均不体现在毕业证书及学位证书上。</w:t>
      </w:r>
    </w:p>
    <w:p>
      <w:pPr>
        <w:pStyle w:val="4"/>
        <w:numPr>
          <w:ilvl w:val="0"/>
          <w:numId w:val="0"/>
        </w:numPr>
        <w:ind w:firstLine="241" w:firstLineChars="100"/>
        <w:rPr>
          <w:rFonts w:ascii="仿宋_GB2312" w:eastAsia="仿宋_GB2312"/>
          <w:b/>
          <w:sz w:val="24"/>
        </w:rPr>
      </w:pPr>
      <w:r>
        <w:rPr>
          <w:rFonts w:hint="eastAsia" w:ascii="仿宋_GB2312" w:eastAsia="仿宋_GB2312"/>
          <w:b/>
          <w:sz w:val="24"/>
          <w:lang w:val="en-US" w:eastAsia="zh-CN"/>
        </w:rPr>
        <w:t>17、</w:t>
      </w:r>
      <w:r>
        <w:rPr>
          <w:rFonts w:hint="eastAsia" w:ascii="仿宋_GB2312" w:eastAsia="仿宋_GB2312"/>
          <w:b/>
          <w:sz w:val="24"/>
          <w:lang w:eastAsia="zh-CN"/>
        </w:rPr>
        <w:t>近四</w:t>
      </w:r>
      <w:r>
        <w:rPr>
          <w:rFonts w:ascii="仿宋_GB2312" w:eastAsia="仿宋_GB2312"/>
          <w:b/>
          <w:sz w:val="24"/>
        </w:rPr>
        <w:t>年</w:t>
      </w:r>
      <w:r>
        <w:rPr>
          <w:rFonts w:hint="eastAsia" w:ascii="仿宋_GB2312" w:eastAsia="仿宋_GB2312"/>
          <w:b/>
          <w:sz w:val="24"/>
        </w:rPr>
        <w:t>中财秋季</w:t>
      </w:r>
      <w:r>
        <w:rPr>
          <w:rFonts w:ascii="仿宋_GB2312" w:eastAsia="仿宋_GB2312"/>
          <w:b/>
          <w:sz w:val="24"/>
        </w:rPr>
        <w:t>MBA的录取</w:t>
      </w:r>
      <w:r>
        <w:rPr>
          <w:rFonts w:hint="eastAsia" w:ascii="仿宋_GB2312" w:eastAsia="仿宋_GB2312"/>
          <w:b/>
          <w:sz w:val="24"/>
        </w:rPr>
        <w:t>分数线</w:t>
      </w:r>
      <w:r>
        <w:rPr>
          <w:rFonts w:ascii="仿宋_GB2312" w:eastAsia="仿宋_GB2312"/>
          <w:b/>
          <w:sz w:val="24"/>
        </w:rPr>
        <w:t>是多少？</w:t>
      </w:r>
    </w:p>
    <w:p>
      <w:pPr>
        <w:pStyle w:val="4"/>
        <w:ind w:left="0" w:leftChars="0" w:firstLine="480" w:firstLineChars="200"/>
        <w:rPr>
          <w:rFonts w:hint="eastAsia" w:ascii="仿宋_GB2312" w:eastAsia="仿宋_GB2312"/>
          <w:sz w:val="24"/>
          <w:lang w:eastAsia="zh-CN"/>
        </w:rPr>
      </w:pPr>
      <w:r>
        <w:rPr>
          <w:rFonts w:hint="eastAsia" w:ascii="仿宋_GB2312" w:eastAsia="仿宋_GB2312"/>
          <w:sz w:val="24"/>
          <w:lang w:eastAsia="zh-CN"/>
        </w:rPr>
        <w:t>答：如下图：</w:t>
      </w:r>
    </w:p>
    <w:tbl>
      <w:tblPr>
        <w:tblStyle w:val="3"/>
        <w:tblpPr w:leftFromText="180" w:rightFromText="180" w:vertAnchor="text" w:horzAnchor="page" w:tblpX="2648" w:tblpY="152"/>
        <w:tblOverlap w:val="never"/>
        <w:tblW w:w="77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2"/>
        <w:gridCol w:w="6150"/>
        <w:gridCol w:w="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Calibri" w:eastAsia="仿宋_GB2312" w:cs="Times New Roman"/>
                <w:kern w:val="2"/>
                <w:sz w:val="24"/>
                <w:szCs w:val="22"/>
                <w:lang w:val="en-US" w:eastAsia="zh-CN" w:bidi="ar-SA"/>
              </w:rPr>
            </w:pPr>
            <w:r>
              <w:rPr>
                <w:rFonts w:hint="eastAsia" w:ascii="仿宋_GB2312" w:hAnsi="Calibri" w:eastAsia="仿宋_GB2312" w:cs="Times New Roman"/>
                <w:kern w:val="2"/>
                <w:sz w:val="24"/>
                <w:szCs w:val="22"/>
                <w:lang w:val="en-US" w:eastAsia="zh-CN" w:bidi="ar-SA"/>
              </w:rPr>
              <w:t>年份</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Calibri" w:eastAsia="仿宋_GB2312" w:cs="Times New Roman"/>
                <w:kern w:val="2"/>
                <w:sz w:val="24"/>
                <w:szCs w:val="22"/>
                <w:lang w:val="en-US" w:eastAsia="zh-CN" w:bidi="ar-SA"/>
              </w:rPr>
            </w:pPr>
            <w:r>
              <w:rPr>
                <w:rFonts w:hint="eastAsia" w:ascii="仿宋_GB2312" w:hAnsi="Calibri" w:eastAsia="仿宋_GB2312" w:cs="Times New Roman"/>
                <w:kern w:val="2"/>
                <w:sz w:val="24"/>
                <w:szCs w:val="22"/>
                <w:lang w:val="en-US" w:eastAsia="zh-CN" w:bidi="ar-SA"/>
              </w:rPr>
              <w:t>提前批</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Calibri" w:eastAsia="仿宋_GB2312" w:cs="Times New Roman"/>
                <w:kern w:val="2"/>
                <w:sz w:val="24"/>
                <w:szCs w:val="22"/>
                <w:lang w:val="en-US" w:eastAsia="zh-CN" w:bidi="ar-SA"/>
              </w:rPr>
            </w:pPr>
            <w:r>
              <w:rPr>
                <w:rFonts w:hint="eastAsia" w:ascii="仿宋_GB2312" w:hAnsi="Calibri" w:eastAsia="仿宋_GB2312" w:cs="Times New Roman"/>
                <w:kern w:val="2"/>
                <w:sz w:val="24"/>
                <w:szCs w:val="22"/>
                <w:lang w:val="en-US" w:eastAsia="zh-CN" w:bidi="ar-SA"/>
              </w:rPr>
              <w:t>正常批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Calibri" w:eastAsia="仿宋_GB2312" w:cs="Times New Roman"/>
                <w:kern w:val="2"/>
                <w:sz w:val="24"/>
                <w:szCs w:val="22"/>
                <w:lang w:val="en-US" w:eastAsia="zh-CN" w:bidi="ar-SA"/>
              </w:rPr>
            </w:pPr>
            <w:r>
              <w:rPr>
                <w:rFonts w:hint="eastAsia" w:ascii="仿宋_GB2312" w:hAnsi="Calibri" w:eastAsia="仿宋_GB2312" w:cs="Times New Roman"/>
                <w:kern w:val="2"/>
                <w:sz w:val="24"/>
                <w:szCs w:val="22"/>
                <w:lang w:val="en-US" w:eastAsia="zh-CN" w:bidi="ar-SA"/>
              </w:rPr>
              <w:t>2015</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仿宋_GB2312" w:hAnsi="Calibri" w:eastAsia="仿宋_GB2312" w:cs="Times New Roman"/>
                <w:kern w:val="2"/>
                <w:sz w:val="24"/>
                <w:szCs w:val="22"/>
                <w:lang w:val="en-US" w:eastAsia="zh-CN" w:bidi="ar-SA"/>
              </w:rPr>
            </w:pPr>
            <w:r>
              <w:rPr>
                <w:rFonts w:hint="eastAsia" w:ascii="仿宋_GB2312" w:hAnsi="Calibri" w:eastAsia="仿宋_GB2312" w:cs="Times New Roman"/>
                <w:kern w:val="2"/>
                <w:sz w:val="24"/>
                <w:szCs w:val="22"/>
                <w:lang w:val="en-US" w:eastAsia="zh-CN" w:bidi="ar-SA"/>
              </w:rPr>
              <w:t>A类预录取资格：国家</w:t>
            </w:r>
            <w:r>
              <w:rPr>
                <w:rFonts w:hint="eastAsia" w:ascii="仿宋_GB2312" w:eastAsia="仿宋_GB2312" w:cs="Times New Roman"/>
                <w:kern w:val="2"/>
                <w:sz w:val="24"/>
                <w:szCs w:val="22"/>
                <w:lang w:val="en-US" w:eastAsia="zh-CN" w:bidi="ar-SA"/>
              </w:rPr>
              <w:t xml:space="preserve">线 </w:t>
            </w:r>
            <w:r>
              <w:rPr>
                <w:rFonts w:hint="eastAsia" w:ascii="仿宋_GB2312" w:hAnsi="Calibri" w:eastAsia="仿宋_GB2312" w:cs="Times New Roman"/>
                <w:kern w:val="2"/>
                <w:sz w:val="24"/>
                <w:szCs w:val="22"/>
                <w:lang w:val="en-US" w:eastAsia="zh-CN" w:bidi="ar-SA"/>
              </w:rPr>
              <w:t xml:space="preserve"> B类预录取资格：国家线 </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Calibri" w:eastAsia="仿宋_GB2312" w:cs="Times New Roman"/>
                <w:kern w:val="2"/>
                <w:sz w:val="24"/>
                <w:szCs w:val="22"/>
                <w:lang w:val="en-US" w:eastAsia="zh-CN" w:bidi="ar-SA"/>
              </w:rPr>
            </w:pPr>
            <w:r>
              <w:rPr>
                <w:rFonts w:hint="eastAsia" w:ascii="仿宋_GB2312" w:hAnsi="Calibri" w:eastAsia="仿宋_GB2312" w:cs="Times New Roman"/>
                <w:kern w:val="2"/>
                <w:sz w:val="24"/>
                <w:szCs w:val="22"/>
                <w:lang w:val="en-US" w:eastAsia="zh-CN" w:bidi="ar-SA"/>
              </w:rPr>
              <w:t xml:space="preserve">国家线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1"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Calibri" w:eastAsia="仿宋_GB2312" w:cs="Times New Roman"/>
                <w:kern w:val="2"/>
                <w:sz w:val="24"/>
                <w:szCs w:val="22"/>
                <w:lang w:val="en-US" w:eastAsia="zh-CN" w:bidi="ar-SA"/>
              </w:rPr>
            </w:pPr>
            <w:r>
              <w:rPr>
                <w:rFonts w:hint="eastAsia" w:ascii="仿宋_GB2312" w:hAnsi="Calibri" w:eastAsia="仿宋_GB2312" w:cs="Times New Roman"/>
                <w:kern w:val="2"/>
                <w:sz w:val="24"/>
                <w:szCs w:val="22"/>
                <w:lang w:val="en-US" w:eastAsia="zh-CN" w:bidi="ar-SA"/>
              </w:rPr>
              <w:t>2016</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仿宋_GB2312" w:hAnsi="Calibri" w:eastAsia="仿宋_GB2312" w:cs="Times New Roman"/>
                <w:kern w:val="2"/>
                <w:sz w:val="24"/>
                <w:szCs w:val="22"/>
                <w:lang w:val="en-US" w:eastAsia="zh-CN" w:bidi="ar-SA"/>
              </w:rPr>
            </w:pPr>
            <w:r>
              <w:rPr>
                <w:rFonts w:hint="eastAsia" w:ascii="仿宋_GB2312" w:hAnsi="Calibri" w:eastAsia="仿宋_GB2312" w:cs="Times New Roman"/>
                <w:kern w:val="2"/>
                <w:sz w:val="24"/>
                <w:szCs w:val="22"/>
                <w:lang w:val="en-US" w:eastAsia="zh-CN" w:bidi="ar-SA"/>
              </w:rPr>
              <w:t xml:space="preserve">A类预录取资格：国家线 </w:t>
            </w:r>
            <w:r>
              <w:rPr>
                <w:rFonts w:hint="eastAsia" w:ascii="仿宋_GB2312" w:eastAsia="仿宋_GB2312" w:cs="Times New Roman"/>
                <w:kern w:val="2"/>
                <w:sz w:val="24"/>
                <w:szCs w:val="22"/>
                <w:lang w:val="en-US" w:eastAsia="zh-CN" w:bidi="ar-SA"/>
              </w:rPr>
              <w:t xml:space="preserve"> </w:t>
            </w:r>
            <w:r>
              <w:rPr>
                <w:rFonts w:hint="eastAsia" w:ascii="仿宋_GB2312" w:hAnsi="Calibri" w:eastAsia="仿宋_GB2312" w:cs="Times New Roman"/>
                <w:kern w:val="2"/>
                <w:sz w:val="24"/>
                <w:szCs w:val="22"/>
                <w:lang w:val="en-US" w:eastAsia="zh-CN" w:bidi="ar-SA"/>
              </w:rPr>
              <w:t xml:space="preserve">B类预录取资格：国家线 </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Calibri" w:eastAsia="仿宋_GB2312" w:cs="Times New Roman"/>
                <w:kern w:val="2"/>
                <w:sz w:val="24"/>
                <w:szCs w:val="22"/>
                <w:lang w:val="en-US" w:eastAsia="zh-CN" w:bidi="ar-SA"/>
              </w:rPr>
            </w:pPr>
            <w:r>
              <w:rPr>
                <w:rFonts w:hint="eastAsia" w:ascii="仿宋_GB2312" w:hAnsi="Calibri" w:eastAsia="仿宋_GB2312" w:cs="Times New Roman"/>
                <w:kern w:val="2"/>
                <w:sz w:val="24"/>
                <w:szCs w:val="22"/>
                <w:lang w:val="en-US" w:eastAsia="zh-CN" w:bidi="ar-SA"/>
              </w:rPr>
              <w:t xml:space="preserve">国家线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Calibri" w:eastAsia="仿宋_GB2312" w:cs="Times New Roman"/>
                <w:kern w:val="2"/>
                <w:sz w:val="24"/>
                <w:szCs w:val="22"/>
                <w:lang w:val="en-US" w:eastAsia="zh-CN" w:bidi="ar-SA"/>
              </w:rPr>
            </w:pPr>
            <w:r>
              <w:rPr>
                <w:rFonts w:hint="eastAsia" w:ascii="仿宋_GB2312" w:hAnsi="Calibri" w:eastAsia="仿宋_GB2312" w:cs="Times New Roman"/>
                <w:kern w:val="2"/>
                <w:sz w:val="24"/>
                <w:szCs w:val="22"/>
                <w:lang w:val="en-US" w:eastAsia="zh-CN" w:bidi="ar-SA"/>
              </w:rPr>
              <w:t>2017</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仿宋_GB2312" w:hAnsi="Calibri" w:eastAsia="仿宋_GB2312" w:cs="Times New Roman"/>
                <w:kern w:val="2"/>
                <w:sz w:val="24"/>
                <w:szCs w:val="22"/>
                <w:lang w:val="en-US" w:eastAsia="zh-CN" w:bidi="ar-SA"/>
              </w:rPr>
            </w:pPr>
            <w:r>
              <w:rPr>
                <w:rFonts w:hint="eastAsia" w:ascii="仿宋_GB2312" w:hAnsi="Calibri" w:eastAsia="仿宋_GB2312" w:cs="Times New Roman"/>
                <w:kern w:val="2"/>
                <w:sz w:val="24"/>
                <w:szCs w:val="22"/>
                <w:lang w:val="en-US" w:eastAsia="zh-CN" w:bidi="ar-SA"/>
              </w:rPr>
              <w:t>A类预录取资格：国家线 B类预录取资格：国家线+10分</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Calibri" w:eastAsia="仿宋_GB2312" w:cs="Times New Roman"/>
                <w:kern w:val="2"/>
                <w:sz w:val="24"/>
                <w:szCs w:val="22"/>
                <w:lang w:val="en-US" w:eastAsia="zh-CN" w:bidi="ar-SA"/>
              </w:rPr>
            </w:pPr>
            <w:r>
              <w:rPr>
                <w:rFonts w:hint="eastAsia" w:ascii="仿宋_GB2312" w:hAnsi="Calibri" w:eastAsia="仿宋_GB2312" w:cs="Times New Roman"/>
                <w:kern w:val="2"/>
                <w:sz w:val="24"/>
                <w:szCs w:val="22"/>
                <w:lang w:val="en-US" w:eastAsia="zh-CN" w:bidi="ar-SA"/>
              </w:rPr>
              <w:t>国家线+10分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Calibri" w:eastAsia="仿宋_GB2312" w:cs="Times New Roman"/>
                <w:kern w:val="2"/>
                <w:sz w:val="24"/>
                <w:szCs w:val="22"/>
                <w:lang w:val="en-US" w:eastAsia="zh-CN" w:bidi="ar-SA"/>
              </w:rPr>
            </w:pPr>
            <w:r>
              <w:rPr>
                <w:rFonts w:hint="eastAsia" w:ascii="仿宋_GB2312" w:hAnsi="Calibri" w:eastAsia="仿宋_GB2312" w:cs="Times New Roman"/>
                <w:kern w:val="2"/>
                <w:sz w:val="24"/>
                <w:szCs w:val="22"/>
                <w:lang w:val="en-US" w:eastAsia="zh-CN" w:bidi="ar-SA"/>
              </w:rPr>
              <w:t>2018</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仿宋_GB2312" w:hAnsi="Calibri" w:eastAsia="仿宋_GB2312" w:cs="Times New Roman"/>
                <w:kern w:val="2"/>
                <w:sz w:val="24"/>
                <w:szCs w:val="22"/>
                <w:lang w:val="en-US" w:eastAsia="zh-CN" w:bidi="ar-SA"/>
              </w:rPr>
            </w:pPr>
            <w:r>
              <w:rPr>
                <w:rFonts w:hint="eastAsia" w:ascii="仿宋_GB2312" w:hAnsi="Calibri" w:eastAsia="仿宋_GB2312" w:cs="Times New Roman"/>
                <w:kern w:val="2"/>
                <w:sz w:val="24"/>
                <w:szCs w:val="22"/>
                <w:lang w:val="en-US" w:eastAsia="zh-CN" w:bidi="ar-SA"/>
              </w:rPr>
              <w:t xml:space="preserve">A类预录取资格：国家线  B类预录取资格：国家线 </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Calibri" w:eastAsia="仿宋_GB2312" w:cs="Times New Roman"/>
                <w:kern w:val="2"/>
                <w:sz w:val="24"/>
                <w:szCs w:val="22"/>
                <w:lang w:val="en-US" w:eastAsia="zh-CN" w:bidi="ar-SA"/>
              </w:rPr>
            </w:pPr>
            <w:r>
              <w:rPr>
                <w:rFonts w:hint="eastAsia" w:ascii="仿宋_GB2312" w:hAnsi="Calibri" w:eastAsia="仿宋_GB2312" w:cs="Times New Roman"/>
                <w:kern w:val="2"/>
                <w:sz w:val="24"/>
                <w:szCs w:val="22"/>
                <w:lang w:val="en-US" w:eastAsia="zh-CN" w:bidi="ar-SA"/>
              </w:rPr>
              <w:t xml:space="preserve">国家线 </w:t>
            </w:r>
          </w:p>
        </w:tc>
      </w:tr>
    </w:tbl>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pStyle w:val="4"/>
        <w:numPr>
          <w:ilvl w:val="0"/>
          <w:numId w:val="0"/>
        </w:numPr>
        <w:ind w:firstLine="241" w:firstLineChars="100"/>
        <w:rPr>
          <w:rFonts w:hint="eastAsia" w:ascii="仿宋_GB2312" w:eastAsia="仿宋_GB2312"/>
          <w:b/>
          <w:sz w:val="24"/>
          <w:szCs w:val="22"/>
          <w:lang w:val="en-US" w:eastAsia="zh-CN"/>
        </w:rPr>
      </w:pPr>
      <w:r>
        <w:rPr>
          <w:rFonts w:hint="eastAsia" w:ascii="仿宋_GB2312" w:eastAsia="仿宋_GB2312"/>
          <w:b/>
          <w:sz w:val="24"/>
          <w:szCs w:val="22"/>
          <w:lang w:val="en-US" w:eastAsia="zh-CN"/>
        </w:rPr>
        <w:t>18、全日制和非全日制学生的毕业证书及学位证书有何区别？</w:t>
      </w:r>
    </w:p>
    <w:p>
      <w:pPr>
        <w:ind w:firstLine="480" w:firstLineChars="200"/>
        <w:rPr>
          <w:rFonts w:hint="eastAsia" w:ascii="仿宋_GB2312" w:eastAsia="仿宋_GB2312"/>
          <w:sz w:val="24"/>
          <w:lang w:eastAsia="zh-CN"/>
        </w:rPr>
      </w:pPr>
      <w:r>
        <w:rPr>
          <w:rFonts w:hint="eastAsia" w:ascii="仿宋_GB2312" w:eastAsia="仿宋_GB2312"/>
          <w:sz w:val="24"/>
          <w:lang w:eastAsia="zh-CN"/>
        </w:rPr>
        <w:t>答：</w:t>
      </w:r>
      <w:r>
        <w:rPr>
          <w:rFonts w:hint="eastAsia" w:ascii="仿宋_GB2312" w:eastAsia="仿宋_GB2312"/>
          <w:sz w:val="24"/>
          <w:lang w:val="en-US" w:eastAsia="zh-CN"/>
        </w:rPr>
        <w:t>全日制学生的</w:t>
      </w:r>
      <w:r>
        <w:rPr>
          <w:rFonts w:hint="eastAsia" w:ascii="仿宋_GB2312" w:eastAsia="仿宋_GB2312"/>
          <w:sz w:val="24"/>
        </w:rPr>
        <w:t>毕业证书将注明“全日制”</w:t>
      </w:r>
      <w:r>
        <w:rPr>
          <w:rFonts w:hint="eastAsia" w:ascii="仿宋_GB2312" w:eastAsia="仿宋_GB2312"/>
          <w:sz w:val="24"/>
          <w:lang w:eastAsia="zh-CN"/>
        </w:rPr>
        <w:t>（但不注明国际班），非</w:t>
      </w:r>
      <w:r>
        <w:rPr>
          <w:rFonts w:hint="eastAsia" w:ascii="仿宋_GB2312" w:eastAsia="仿宋_GB2312"/>
          <w:sz w:val="24"/>
          <w:lang w:val="en-US" w:eastAsia="zh-CN"/>
        </w:rPr>
        <w:t>全日制学生的</w:t>
      </w:r>
      <w:r>
        <w:rPr>
          <w:rFonts w:hint="eastAsia" w:ascii="仿宋_GB2312" w:eastAsia="仿宋_GB2312"/>
          <w:sz w:val="24"/>
        </w:rPr>
        <w:t>毕业证书将注明“</w:t>
      </w:r>
      <w:r>
        <w:rPr>
          <w:rFonts w:hint="eastAsia" w:ascii="仿宋_GB2312" w:eastAsia="仿宋_GB2312"/>
          <w:sz w:val="24"/>
          <w:lang w:eastAsia="zh-CN"/>
        </w:rPr>
        <w:t>非</w:t>
      </w:r>
      <w:r>
        <w:rPr>
          <w:rFonts w:hint="eastAsia" w:ascii="仿宋_GB2312" w:eastAsia="仿宋_GB2312"/>
          <w:sz w:val="24"/>
        </w:rPr>
        <w:t>全日制”</w:t>
      </w:r>
      <w:r>
        <w:rPr>
          <w:rFonts w:hint="eastAsia" w:ascii="仿宋_GB2312" w:eastAsia="仿宋_GB2312"/>
          <w:sz w:val="24"/>
          <w:lang w:eastAsia="zh-CN"/>
        </w:rPr>
        <w:t>。</w:t>
      </w:r>
      <w:r>
        <w:rPr>
          <w:rFonts w:hint="eastAsia" w:ascii="仿宋_GB2312" w:eastAsia="仿宋_GB2312"/>
          <w:sz w:val="24"/>
        </w:rPr>
        <w:t>学位证</w:t>
      </w:r>
      <w:r>
        <w:rPr>
          <w:rFonts w:hint="eastAsia" w:ascii="仿宋_GB2312" w:eastAsia="仿宋_GB2312"/>
          <w:sz w:val="24"/>
          <w:lang w:eastAsia="zh-CN"/>
        </w:rPr>
        <w:t>书</w:t>
      </w:r>
      <w:r>
        <w:rPr>
          <w:rFonts w:hint="eastAsia" w:ascii="仿宋_GB2312" w:eastAsia="仿宋_GB2312"/>
          <w:sz w:val="24"/>
        </w:rPr>
        <w:t>无区别</w:t>
      </w:r>
      <w:r>
        <w:rPr>
          <w:rFonts w:hint="eastAsia" w:ascii="仿宋_GB2312" w:eastAsia="仿宋_GB2312"/>
          <w:sz w:val="24"/>
          <w:lang w:eastAsia="zh-CN"/>
        </w:rPr>
        <w:t>。</w:t>
      </w:r>
    </w:p>
    <w:p>
      <w:pPr>
        <w:numPr>
          <w:ilvl w:val="0"/>
          <w:numId w:val="0"/>
        </w:numPr>
        <w:spacing w:line="440" w:lineRule="exact"/>
        <w:ind w:firstLine="241" w:firstLineChars="100"/>
        <w:rPr>
          <w:rFonts w:hint="eastAsia" w:ascii="仿宋_GB2312" w:eastAsia="仿宋_GB2312"/>
          <w:b/>
          <w:bCs/>
          <w:sz w:val="24"/>
          <w:lang w:val="en-US" w:eastAsia="zh-CN"/>
        </w:rPr>
      </w:pPr>
      <w:r>
        <w:rPr>
          <w:rFonts w:hint="eastAsia" w:ascii="仿宋_GB2312" w:eastAsia="仿宋_GB2312"/>
          <w:b/>
          <w:bCs/>
          <w:sz w:val="24"/>
          <w:lang w:val="en-US" w:eastAsia="zh-CN"/>
        </w:rPr>
        <w:t>19、全日制和非全日制的选择，</w:t>
      </w:r>
      <w:r>
        <w:rPr>
          <w:rFonts w:hint="eastAsia" w:ascii="仿宋_GB2312" w:hAnsi="宋体" w:eastAsia="仿宋_GB2312" w:cs="宋体"/>
          <w:b/>
          <w:kern w:val="0"/>
          <w:sz w:val="24"/>
        </w:rPr>
        <w:t>在什么时间最后确认</w:t>
      </w:r>
      <w:r>
        <w:rPr>
          <w:rFonts w:hint="eastAsia" w:ascii="仿宋_GB2312" w:hAnsi="宋体" w:eastAsia="仿宋_GB2312" w:cs="宋体"/>
          <w:b/>
          <w:kern w:val="0"/>
          <w:sz w:val="24"/>
          <w:lang w:eastAsia="zh-CN"/>
        </w:rPr>
        <w:t>？</w:t>
      </w:r>
    </w:p>
    <w:p>
      <w:pPr>
        <w:ind w:firstLine="480" w:firstLineChars="200"/>
        <w:rPr>
          <w:rFonts w:hint="eastAsia" w:ascii="仿宋_GB2312" w:eastAsia="仿宋_GB2312"/>
          <w:sz w:val="24"/>
          <w:lang w:val="en-US" w:eastAsia="zh-CN"/>
        </w:rPr>
      </w:pPr>
      <w:r>
        <w:rPr>
          <w:rFonts w:hint="eastAsia" w:ascii="仿宋_GB2312" w:eastAsia="仿宋_GB2312"/>
          <w:sz w:val="24"/>
          <w:lang w:val="en-US" w:eastAsia="zh-CN"/>
        </w:rPr>
        <w:t>答：考生在提前批申请材料中，必须选择学习方式，且必须与研招网报名时选择的学习方式一致。即，在提前批选择了全日制，在研招网报名时也必须选择全日制，非全日制同理。如果不一致，已经取得的A类预录取资格降为B类预录取资格；已经取得的B类预录取资格降为无提前批面试成绩，只能在联考成绩达到中财MBA复试分数线后，参加正常批复试。</w:t>
      </w:r>
    </w:p>
    <w:p>
      <w:pPr>
        <w:ind w:firstLine="480" w:firstLineChars="200"/>
        <w:rPr>
          <w:rFonts w:hint="eastAsia" w:ascii="仿宋_GB2312" w:eastAsia="仿宋_GB2312"/>
          <w:sz w:val="24"/>
          <w:u w:val="single"/>
          <w:lang w:val="en-US" w:eastAsia="zh-CN"/>
        </w:rPr>
      </w:pPr>
      <w:r>
        <w:rPr>
          <w:rFonts w:hint="eastAsia" w:ascii="仿宋_GB2312" w:eastAsia="仿宋_GB2312"/>
          <w:sz w:val="24"/>
          <w:lang w:val="en-US" w:eastAsia="zh-CN"/>
        </w:rPr>
        <w:t>如果考生在已提交提前批申请材料后，想更改学习方式，请加入以下备考QQ群，联系管理员老师。</w:t>
      </w:r>
      <w:r>
        <w:rPr>
          <w:rFonts w:hint="eastAsia" w:ascii="仿宋_GB2312" w:eastAsia="仿宋_GB2312"/>
          <w:sz w:val="24"/>
          <w:u w:val="single"/>
          <w:lang w:val="en-US" w:eastAsia="zh-CN"/>
        </w:rPr>
        <w:t>可更改的截止时间为：该考生申请批次的“选择批次截止日期”，过时一律不予更改。</w:t>
      </w:r>
    </w:p>
    <w:p>
      <w:pPr>
        <w:rPr>
          <w:rFonts w:hint="eastAsia" w:ascii="仿宋_GB2312" w:eastAsia="仿宋_GB2312"/>
          <w:sz w:val="24"/>
          <w:lang w:val="en-US" w:eastAsia="zh-CN"/>
        </w:rPr>
      </w:pPr>
    </w:p>
    <w:p>
      <w:pPr>
        <w:ind w:firstLine="480" w:firstLineChars="200"/>
        <w:rPr>
          <w:rFonts w:hint="eastAsia" w:ascii="仿宋_GB2312" w:eastAsia="仿宋_GB2312"/>
          <w:sz w:val="24"/>
          <w:lang w:eastAsia="zh-CN"/>
        </w:rPr>
      </w:pPr>
    </w:p>
    <w:p>
      <w:pPr>
        <w:ind w:firstLine="480" w:firstLineChars="200"/>
        <w:rPr>
          <w:rFonts w:hint="eastAsia" w:ascii="仿宋_GB2312" w:eastAsia="仿宋_GB2312"/>
          <w:sz w:val="24"/>
          <w:lang w:eastAsia="zh-CN"/>
        </w:rPr>
      </w:pPr>
      <w:r>
        <w:rPr>
          <w:rFonts w:hint="eastAsia" w:ascii="仿宋_GB2312" w:eastAsia="仿宋_GB2312"/>
          <w:sz w:val="24"/>
          <w:lang w:eastAsia="zh-CN"/>
        </w:rPr>
        <w:t>（注：常见问题及解答仅为补充性问答，更多关于项目的详细信息请关注中财</w:t>
      </w:r>
      <w:r>
        <w:rPr>
          <w:rFonts w:hint="eastAsia" w:ascii="仿宋_GB2312" w:eastAsia="仿宋_GB2312"/>
          <w:sz w:val="24"/>
          <w:lang w:val="en-US" w:eastAsia="zh-CN"/>
        </w:rPr>
        <w:t>MBA官网“招生信息”栏http://mba.cufe.edu.cn/zs1.htm）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58169"/>
    <w:multiLevelType w:val="singleLevel"/>
    <w:tmpl w:val="98C5816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AB"/>
    <w:rsid w:val="001535E2"/>
    <w:rsid w:val="005932AE"/>
    <w:rsid w:val="008C215D"/>
    <w:rsid w:val="00EC3ED9"/>
    <w:rsid w:val="00F019AB"/>
    <w:rsid w:val="00F34305"/>
    <w:rsid w:val="0AE44C05"/>
    <w:rsid w:val="0E156CA9"/>
    <w:rsid w:val="12132245"/>
    <w:rsid w:val="1AB9510D"/>
    <w:rsid w:val="1E7857BE"/>
    <w:rsid w:val="226B39B1"/>
    <w:rsid w:val="269711CC"/>
    <w:rsid w:val="30A55CB6"/>
    <w:rsid w:val="35916098"/>
    <w:rsid w:val="367330B1"/>
    <w:rsid w:val="3B661A38"/>
    <w:rsid w:val="3D484FBB"/>
    <w:rsid w:val="48E824EB"/>
    <w:rsid w:val="593A2066"/>
    <w:rsid w:val="5D171EDD"/>
    <w:rsid w:val="5D303254"/>
    <w:rsid w:val="61E4610D"/>
    <w:rsid w:val="6BE95615"/>
    <w:rsid w:val="6C467BA2"/>
    <w:rsid w:val="754E0DBA"/>
    <w:rsid w:val="768E1E61"/>
    <w:rsid w:val="7ABE295E"/>
    <w:rsid w:val="7D854C48"/>
    <w:rsid w:val="7DDA2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186</Words>
  <Characters>1063</Characters>
  <Lines>8</Lines>
  <Paragraphs>2</Paragraphs>
  <ScaleCrop>false</ScaleCrop>
  <LinksUpToDate>false</LinksUpToDate>
  <CharactersWithSpaces>1247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2017-05-17T06:33:00Z</dcterms:created>
  <dc:creator>ZHOU</dc:creator>
  <cp:lastModifiedBy>ZHOU</cp:lastModifiedBy>
  <dcterms:modified xsi:type="dcterms:W3CDTF">2018-05-11T07:40:19Z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